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88" w:rsidRPr="006F245A" w:rsidRDefault="00894D19" w:rsidP="006F245A">
      <w:pPr>
        <w:pBdr>
          <w:top w:val="single" w:sz="4" w:space="1" w:color="auto"/>
          <w:left w:val="single" w:sz="4" w:space="4" w:color="auto"/>
          <w:bottom w:val="single" w:sz="4" w:space="1" w:color="auto"/>
          <w:right w:val="single" w:sz="4" w:space="14" w:color="auto"/>
        </w:pBdr>
        <w:jc w:val="center"/>
        <w:rPr>
          <w:rFonts w:ascii="Verdana" w:hAnsi="Verdana"/>
          <w:b/>
          <w:sz w:val="20"/>
          <w:szCs w:val="20"/>
        </w:rPr>
      </w:pPr>
      <w:r w:rsidRPr="00D207D8">
        <w:rPr>
          <w:rFonts w:ascii="Verdana" w:hAnsi="Verdana"/>
          <w:b/>
          <w:sz w:val="24"/>
          <w:szCs w:val="24"/>
        </w:rPr>
        <w:t>Mini Lesson #</w:t>
      </w:r>
      <w:r w:rsidR="0043061B">
        <w:rPr>
          <w:rFonts w:ascii="Verdana" w:hAnsi="Verdana"/>
          <w:b/>
          <w:sz w:val="24"/>
          <w:szCs w:val="24"/>
        </w:rPr>
        <w:t>5</w:t>
      </w:r>
      <w:r w:rsidRPr="00D207D8">
        <w:rPr>
          <w:rFonts w:ascii="Verdana" w:hAnsi="Verdana"/>
          <w:b/>
          <w:sz w:val="24"/>
          <w:szCs w:val="24"/>
        </w:rPr>
        <w:t xml:space="preserve">:  </w:t>
      </w:r>
      <w:r w:rsidR="0043061B">
        <w:rPr>
          <w:rFonts w:ascii="Verdana" w:hAnsi="Verdana"/>
          <w:b/>
          <w:sz w:val="24"/>
          <w:szCs w:val="24"/>
        </w:rPr>
        <w:t xml:space="preserve">Percent </w:t>
      </w:r>
      <w:r w:rsidR="006F245A">
        <w:rPr>
          <w:rFonts w:ascii="Verdana" w:hAnsi="Verdana"/>
          <w:b/>
          <w:sz w:val="24"/>
          <w:szCs w:val="24"/>
        </w:rPr>
        <w:t>of Error</w:t>
      </w:r>
      <w:r w:rsidR="0043061B">
        <w:rPr>
          <w:rFonts w:ascii="Verdana" w:hAnsi="Verdana"/>
          <w:b/>
          <w:sz w:val="24"/>
          <w:szCs w:val="24"/>
        </w:rPr>
        <w:t xml:space="preserve"> and Percent of</w:t>
      </w:r>
      <w:r w:rsidR="006F245A">
        <w:rPr>
          <w:rFonts w:ascii="Verdana" w:hAnsi="Verdana"/>
          <w:b/>
          <w:sz w:val="24"/>
          <w:szCs w:val="24"/>
        </w:rPr>
        <w:t xml:space="preserve"> Change </w:t>
      </w:r>
      <w:r w:rsidR="0043061B">
        <w:rPr>
          <w:rFonts w:ascii="Verdana" w:hAnsi="Verdana"/>
          <w:b/>
        </w:rPr>
        <w:t>(Math 7</w:t>
      </w:r>
      <w:r w:rsidR="006F245A" w:rsidRPr="006F245A">
        <w:rPr>
          <w:rFonts w:ascii="Verdana" w:hAnsi="Verdana"/>
          <w:b/>
        </w:rPr>
        <w:t xml:space="preserve">- </w:t>
      </w:r>
      <w:r w:rsidR="008E5702">
        <w:rPr>
          <w:rFonts w:ascii="Verdana" w:hAnsi="Verdana"/>
          <w:b/>
        </w:rPr>
        <w:t>Percent Unit</w:t>
      </w:r>
      <w:r w:rsidR="00D207D8" w:rsidRPr="006F245A">
        <w:rPr>
          <w:rFonts w:ascii="Verdana" w:hAnsi="Verdana"/>
          <w:b/>
        </w:rPr>
        <w:t>)</w:t>
      </w:r>
    </w:p>
    <w:p w:rsidR="0084252D" w:rsidRPr="000A7459" w:rsidRDefault="0043061B" w:rsidP="0084252D">
      <w:pPr>
        <w:rPr>
          <w:rFonts w:ascii="Verdana" w:hAnsi="Verdana"/>
          <w:b/>
          <w:sz w:val="24"/>
          <w:szCs w:val="24"/>
        </w:rPr>
      </w:pPr>
      <w:r>
        <w:rPr>
          <w:rFonts w:ascii="Verdana" w:hAnsi="Verdana"/>
          <w:b/>
          <w:sz w:val="24"/>
          <w:szCs w:val="24"/>
        </w:rPr>
        <w:t>Part l</w:t>
      </w:r>
      <w:r w:rsidR="002068DC" w:rsidRPr="000A7459">
        <w:rPr>
          <w:rFonts w:ascii="Verdana" w:hAnsi="Verdana"/>
          <w:b/>
          <w:sz w:val="24"/>
          <w:szCs w:val="24"/>
        </w:rPr>
        <w:t>: Percent of Error</w:t>
      </w:r>
    </w:p>
    <w:tbl>
      <w:tblPr>
        <w:tblStyle w:val="TableGrid"/>
        <w:tblW w:w="0" w:type="auto"/>
        <w:tblLook w:val="04A0"/>
      </w:tblPr>
      <w:tblGrid>
        <w:gridCol w:w="11016"/>
      </w:tblGrid>
      <w:tr w:rsidR="0084252D" w:rsidTr="00A30348">
        <w:tc>
          <w:tcPr>
            <w:tcW w:w="11016" w:type="dxa"/>
          </w:tcPr>
          <w:p w:rsidR="0084252D" w:rsidRPr="00AC5AB9" w:rsidRDefault="0084252D" w:rsidP="00A30348">
            <w:pPr>
              <w:rPr>
                <w:rFonts w:ascii="Verdana" w:hAnsi="Verdana"/>
                <w:b/>
                <w:sz w:val="24"/>
                <w:szCs w:val="24"/>
              </w:rPr>
            </w:pPr>
            <w:r w:rsidRPr="00AC5AB9">
              <w:rPr>
                <w:rFonts w:ascii="Verdana" w:hAnsi="Verdana"/>
                <w:b/>
                <w:sz w:val="24"/>
                <w:szCs w:val="24"/>
              </w:rPr>
              <w:t>Percent of Error</w:t>
            </w:r>
          </w:p>
          <w:p w:rsidR="0084252D" w:rsidRDefault="0084252D" w:rsidP="00A30348">
            <w:pPr>
              <w:pStyle w:val="ListParagraph"/>
              <w:numPr>
                <w:ilvl w:val="0"/>
                <w:numId w:val="11"/>
              </w:numPr>
              <w:rPr>
                <w:rFonts w:ascii="Verdana" w:hAnsi="Verdana"/>
                <w:sz w:val="24"/>
                <w:szCs w:val="24"/>
              </w:rPr>
            </w:pPr>
            <w:r w:rsidRPr="00AC5AB9">
              <w:rPr>
                <w:rFonts w:ascii="Verdana" w:hAnsi="Verdana"/>
                <w:sz w:val="24"/>
                <w:szCs w:val="24"/>
              </w:rPr>
              <w:t xml:space="preserve">Percent of error is the error applied when </w:t>
            </w:r>
            <w:r>
              <w:rPr>
                <w:rFonts w:ascii="Verdana" w:hAnsi="Verdana"/>
                <w:sz w:val="24"/>
                <w:szCs w:val="24"/>
              </w:rPr>
              <w:t>comp</w:t>
            </w:r>
            <w:r w:rsidRPr="00AC5AB9">
              <w:rPr>
                <w:rFonts w:ascii="Verdana" w:hAnsi="Verdana"/>
                <w:sz w:val="24"/>
                <w:szCs w:val="24"/>
              </w:rPr>
              <w:t>aring a predicted value with an actual value.</w:t>
            </w:r>
          </w:p>
          <w:p w:rsidR="0084252D" w:rsidRPr="00AC5AB9" w:rsidRDefault="0084252D" w:rsidP="00A30348">
            <w:pPr>
              <w:pStyle w:val="ListParagraph"/>
              <w:rPr>
                <w:rFonts w:ascii="Verdana" w:hAnsi="Verdana"/>
                <w:sz w:val="24"/>
                <w:szCs w:val="24"/>
              </w:rPr>
            </w:pPr>
          </w:p>
        </w:tc>
      </w:tr>
      <w:tr w:rsidR="0084252D" w:rsidTr="00A30348">
        <w:tc>
          <w:tcPr>
            <w:tcW w:w="11016" w:type="dxa"/>
          </w:tcPr>
          <w:p w:rsidR="0084252D" w:rsidRPr="00DE3FCF" w:rsidRDefault="0084252D" w:rsidP="00A30348">
            <w:pPr>
              <w:rPr>
                <w:rFonts w:ascii="Verdana" w:hAnsi="Verdana"/>
                <w:b/>
                <w:sz w:val="24"/>
                <w:szCs w:val="24"/>
              </w:rPr>
            </w:pPr>
            <w:r w:rsidRPr="00DE3FCF">
              <w:rPr>
                <w:rFonts w:ascii="Verdana" w:hAnsi="Verdana"/>
                <w:b/>
                <w:sz w:val="24"/>
                <w:szCs w:val="24"/>
              </w:rPr>
              <w:t>How to find percent of error</w:t>
            </w:r>
          </w:p>
          <w:p w:rsidR="0084252D" w:rsidRDefault="0084252D" w:rsidP="00A30348">
            <w:pPr>
              <w:rPr>
                <w:rFonts w:ascii="Verdana" w:hAnsi="Verdana" w:cs="Arial"/>
                <w:sz w:val="24"/>
                <w:szCs w:val="24"/>
              </w:rPr>
            </w:pPr>
            <w:r w:rsidRPr="00AC5AB9">
              <w:rPr>
                <w:rFonts w:ascii="Verdana" w:hAnsi="Verdana"/>
                <w:b/>
                <w:sz w:val="24"/>
                <w:szCs w:val="24"/>
              </w:rPr>
              <w:t>EXAMPLE:</w:t>
            </w:r>
            <w:r w:rsidRPr="00AC5AB9">
              <w:rPr>
                <w:rFonts w:ascii="Verdana" w:hAnsi="Verdana" w:cs="Arial"/>
                <w:sz w:val="24"/>
                <w:szCs w:val="24"/>
              </w:rPr>
              <w:t xml:space="preserve"> </w:t>
            </w:r>
            <w:r w:rsidRPr="00AC5AB9">
              <w:rPr>
                <w:rFonts w:ascii="Verdana" w:eastAsia="Calibri" w:hAnsi="Verdana" w:cs="Arial"/>
                <w:sz w:val="24"/>
                <w:szCs w:val="24"/>
              </w:rPr>
              <w:t>Joshua uses his thermometer and finds the boiling point of ethyl alcohol to be 75</w:t>
            </w:r>
            <w:r w:rsidRPr="00AC5AB9">
              <w:rPr>
                <w:rFonts w:ascii="Verdana" w:eastAsia="Calibri" w:hAnsi="Verdana" w:cs="Arial"/>
                <w:sz w:val="24"/>
                <w:szCs w:val="24"/>
                <w:vertAlign w:val="superscript"/>
              </w:rPr>
              <w:t>o</w:t>
            </w:r>
            <w:r w:rsidRPr="00AC5AB9">
              <w:rPr>
                <w:rFonts w:ascii="Verdana" w:eastAsia="Calibri" w:hAnsi="Verdana" w:cs="Arial"/>
                <w:sz w:val="24"/>
                <w:szCs w:val="24"/>
              </w:rPr>
              <w:t xml:space="preserve"> C.  He looks in a reference book and finds that the </w:t>
            </w:r>
            <w:r>
              <w:rPr>
                <w:rFonts w:ascii="Verdana" w:eastAsia="Calibri" w:hAnsi="Verdana" w:cs="Arial"/>
                <w:sz w:val="24"/>
                <w:szCs w:val="24"/>
              </w:rPr>
              <w:t>predicted</w:t>
            </w:r>
            <w:r w:rsidRPr="00AC5AB9">
              <w:rPr>
                <w:rFonts w:ascii="Verdana" w:eastAsia="Calibri" w:hAnsi="Verdana" w:cs="Arial"/>
                <w:sz w:val="24"/>
                <w:szCs w:val="24"/>
              </w:rPr>
              <w:t xml:space="preserve"> boiling point of ethyl alcohol is 80</w:t>
            </w:r>
            <w:r w:rsidRPr="00AC5AB9">
              <w:rPr>
                <w:rFonts w:ascii="Verdana" w:eastAsia="Calibri" w:hAnsi="Verdana" w:cs="Arial"/>
                <w:sz w:val="24"/>
                <w:szCs w:val="24"/>
                <w:vertAlign w:val="superscript"/>
              </w:rPr>
              <w:t>o</w:t>
            </w:r>
            <w:r w:rsidRPr="00AC5AB9">
              <w:rPr>
                <w:rFonts w:ascii="Verdana" w:eastAsia="Calibri" w:hAnsi="Verdana" w:cs="Arial"/>
                <w:sz w:val="24"/>
                <w:szCs w:val="24"/>
              </w:rPr>
              <w:t>C.  What is his percent error?</w:t>
            </w:r>
          </w:p>
          <w:p w:rsidR="0084252D" w:rsidRDefault="0084252D" w:rsidP="00A30348">
            <w:pPr>
              <w:rPr>
                <w:rFonts w:ascii="Verdana" w:hAnsi="Verdana" w:cs="Arial"/>
                <w:sz w:val="24"/>
                <w:szCs w:val="24"/>
              </w:rPr>
            </w:pPr>
          </w:p>
          <w:p w:rsidR="0084252D" w:rsidRPr="00AC5AB9" w:rsidRDefault="0084252D" w:rsidP="00A30348">
            <w:pPr>
              <w:rPr>
                <w:rFonts w:ascii="Verdana" w:hAnsi="Verdana" w:cs="Arial"/>
                <w:b/>
                <w:sz w:val="24"/>
                <w:szCs w:val="24"/>
              </w:rPr>
            </w:pPr>
            <w:r>
              <w:rPr>
                <w:rFonts w:ascii="Verdana" w:hAnsi="Verdana" w:cs="Arial"/>
                <w:b/>
                <w:sz w:val="24"/>
                <w:szCs w:val="24"/>
              </w:rPr>
              <w:t>Predicted/Should be</w:t>
            </w:r>
            <w:r w:rsidRPr="00AC5AB9">
              <w:rPr>
                <w:rFonts w:ascii="Verdana" w:hAnsi="Verdana" w:cs="Arial"/>
                <w:b/>
                <w:sz w:val="24"/>
                <w:szCs w:val="24"/>
              </w:rPr>
              <w:t xml:space="preserve"> (original):</w:t>
            </w:r>
          </w:p>
          <w:p w:rsidR="0084252D" w:rsidRPr="00AC5AB9" w:rsidRDefault="0084252D" w:rsidP="00A30348">
            <w:pPr>
              <w:rPr>
                <w:rFonts w:ascii="Verdana" w:hAnsi="Verdana" w:cs="Arial"/>
                <w:b/>
                <w:sz w:val="24"/>
                <w:szCs w:val="24"/>
              </w:rPr>
            </w:pPr>
          </w:p>
          <w:p w:rsidR="0084252D" w:rsidRPr="00AC5AB9" w:rsidRDefault="0084252D" w:rsidP="00A30348">
            <w:pPr>
              <w:rPr>
                <w:rFonts w:ascii="Verdana" w:hAnsi="Verdana" w:cs="Arial"/>
                <w:b/>
                <w:sz w:val="24"/>
                <w:szCs w:val="24"/>
              </w:rPr>
            </w:pPr>
            <w:r>
              <w:rPr>
                <w:rFonts w:ascii="Verdana" w:hAnsi="Verdana" w:cs="Arial"/>
                <w:b/>
                <w:sz w:val="24"/>
                <w:szCs w:val="24"/>
              </w:rPr>
              <w:t>Actual</w:t>
            </w:r>
            <w:r w:rsidRPr="00AC5AB9">
              <w:rPr>
                <w:rFonts w:ascii="Verdana" w:hAnsi="Verdana" w:cs="Arial"/>
                <w:b/>
                <w:sz w:val="24"/>
                <w:szCs w:val="24"/>
              </w:rPr>
              <w:t>:</w:t>
            </w:r>
          </w:p>
          <w:p w:rsidR="0084252D" w:rsidRPr="00AC5AB9" w:rsidRDefault="0084252D" w:rsidP="00A30348">
            <w:pPr>
              <w:rPr>
                <w:rFonts w:ascii="Verdana" w:hAnsi="Verdana" w:cs="Arial"/>
                <w:b/>
                <w:sz w:val="24"/>
                <w:szCs w:val="24"/>
              </w:rPr>
            </w:pPr>
          </w:p>
          <w:p w:rsidR="0084252D" w:rsidRPr="00AC5AB9" w:rsidRDefault="0084252D" w:rsidP="00A30348">
            <w:pPr>
              <w:rPr>
                <w:rFonts w:ascii="Verdana" w:hAnsi="Verdana" w:cs="Arial"/>
                <w:b/>
                <w:sz w:val="24"/>
                <w:szCs w:val="24"/>
              </w:rPr>
            </w:pPr>
            <w:r w:rsidRPr="00AC5AB9">
              <w:rPr>
                <w:rFonts w:ascii="Verdana" w:hAnsi="Verdana" w:cs="Arial"/>
                <w:b/>
                <w:sz w:val="24"/>
                <w:szCs w:val="24"/>
              </w:rPr>
              <w:t xml:space="preserve">Difference: </w:t>
            </w:r>
          </w:p>
          <w:p w:rsidR="0084252D" w:rsidRDefault="0084252D" w:rsidP="00A30348">
            <w:pPr>
              <w:rPr>
                <w:rFonts w:ascii="Verdana" w:hAnsi="Verdana" w:cs="Arial"/>
                <w:sz w:val="24"/>
                <w:szCs w:val="24"/>
              </w:rPr>
            </w:pPr>
          </w:p>
          <w:p w:rsidR="0084252D" w:rsidRDefault="0084252D" w:rsidP="00A30348">
            <w:pPr>
              <w:tabs>
                <w:tab w:val="left" w:pos="1560"/>
              </w:tabs>
              <w:rPr>
                <w:rFonts w:ascii="Verdana" w:hAnsi="Verdana"/>
                <w:b/>
                <w:sz w:val="36"/>
                <w:szCs w:val="24"/>
              </w:rPr>
            </w:pPr>
            <m:oMath>
              <m:f>
                <m:fPr>
                  <m:ctrlPr>
                    <w:rPr>
                      <w:rFonts w:ascii="Cambria Math" w:hAnsi="Cambria Math"/>
                      <w:b/>
                      <w:sz w:val="36"/>
                      <w:szCs w:val="24"/>
                    </w:rPr>
                  </m:ctrlPr>
                </m:fPr>
                <m:num>
                  <m:r>
                    <m:rPr>
                      <m:sty m:val="bi"/>
                    </m:rPr>
                    <w:rPr>
                      <w:rFonts w:ascii="Cambria Math" w:hAnsi="Cambria Math"/>
                      <w:sz w:val="36"/>
                      <w:szCs w:val="24"/>
                    </w:rPr>
                    <m:t>Difference</m:t>
                  </m:r>
                </m:num>
                <m:den>
                  <m:r>
                    <m:rPr>
                      <m:sty m:val="bi"/>
                    </m:rPr>
                    <w:rPr>
                      <w:rFonts w:ascii="Cambria Math" w:hAnsi="Cambria Math"/>
                      <w:sz w:val="36"/>
                      <w:szCs w:val="24"/>
                    </w:rPr>
                    <m:t>Original</m:t>
                  </m:r>
                </m:den>
              </m:f>
            </m:oMath>
            <w:r w:rsidRPr="00622B19">
              <w:rPr>
                <w:rFonts w:ascii="Verdana" w:hAnsi="Verdana"/>
                <w:b/>
                <w:sz w:val="36"/>
                <w:szCs w:val="24"/>
              </w:rPr>
              <w:t xml:space="preserve"> </w:t>
            </w:r>
            <w:r>
              <w:rPr>
                <w:rFonts w:ascii="Verdana" w:hAnsi="Verdana"/>
                <w:b/>
                <w:sz w:val="36"/>
                <w:szCs w:val="24"/>
              </w:rPr>
              <w:t xml:space="preserve">= </w:t>
            </w:r>
            <m:oMath>
              <m:f>
                <m:fPr>
                  <m:ctrlPr>
                    <w:rPr>
                      <w:rFonts w:ascii="Cambria Math" w:hAnsi="Cambria Math"/>
                      <w:b/>
                      <w:i/>
                      <w:sz w:val="36"/>
                      <w:szCs w:val="24"/>
                    </w:rPr>
                  </m:ctrlPr>
                </m:fPr>
                <m:num>
                  <m:r>
                    <m:rPr>
                      <m:sty m:val="bi"/>
                    </m:rPr>
                    <w:rPr>
                      <w:rFonts w:ascii="Cambria Math" w:hAnsi="Cambria Math"/>
                      <w:sz w:val="36"/>
                      <w:szCs w:val="24"/>
                    </w:rPr>
                    <m:t>x</m:t>
                  </m:r>
                </m:num>
                <m:den>
                  <m:r>
                    <m:rPr>
                      <m:sty m:val="bi"/>
                    </m:rPr>
                    <w:rPr>
                      <w:rFonts w:ascii="Cambria Math" w:hAnsi="Cambria Math"/>
                      <w:sz w:val="36"/>
                      <w:szCs w:val="24"/>
                    </w:rPr>
                    <m:t>100</m:t>
                  </m:r>
                </m:den>
              </m:f>
            </m:oMath>
          </w:p>
          <w:p w:rsidR="0084252D" w:rsidRPr="00AC5AB9" w:rsidRDefault="0084252D" w:rsidP="00A30348">
            <w:pPr>
              <w:rPr>
                <w:rFonts w:ascii="Verdana" w:eastAsia="Calibri" w:hAnsi="Verdana" w:cs="Arial"/>
                <w:sz w:val="24"/>
                <w:szCs w:val="24"/>
              </w:rPr>
            </w:pPr>
          </w:p>
          <w:p w:rsidR="0084252D" w:rsidRDefault="0084252D" w:rsidP="00A30348"/>
        </w:tc>
      </w:tr>
      <w:tr w:rsidR="0084252D" w:rsidTr="00A30348">
        <w:tc>
          <w:tcPr>
            <w:tcW w:w="11016" w:type="dxa"/>
          </w:tcPr>
          <w:p w:rsidR="0084252D" w:rsidRPr="00DE3FCF" w:rsidRDefault="0084252D" w:rsidP="00A30348">
            <w:pPr>
              <w:rPr>
                <w:rFonts w:ascii="Verdana" w:hAnsi="Verdana"/>
                <w:b/>
                <w:sz w:val="24"/>
                <w:szCs w:val="24"/>
              </w:rPr>
            </w:pPr>
            <w:r w:rsidRPr="00DE3FCF">
              <w:rPr>
                <w:rFonts w:ascii="Verdana" w:hAnsi="Verdana"/>
                <w:b/>
                <w:sz w:val="24"/>
                <w:szCs w:val="24"/>
              </w:rPr>
              <w:t>EXAMPLES</w:t>
            </w:r>
          </w:p>
          <w:p w:rsidR="0084252D" w:rsidRPr="00DE3FCF" w:rsidRDefault="0084252D" w:rsidP="00A30348">
            <w:pPr>
              <w:pStyle w:val="ListParagraph"/>
              <w:numPr>
                <w:ilvl w:val="0"/>
                <w:numId w:val="12"/>
              </w:numPr>
              <w:rPr>
                <w:rFonts w:ascii="Verdana" w:hAnsi="Verdana"/>
                <w:sz w:val="24"/>
                <w:szCs w:val="24"/>
              </w:rPr>
            </w:pPr>
            <w:r w:rsidRPr="00DE3FCF">
              <w:rPr>
                <w:rFonts w:ascii="Verdana" w:eastAsia="Calibri" w:hAnsi="Verdana" w:cs="Arial"/>
                <w:sz w:val="24"/>
                <w:szCs w:val="24"/>
              </w:rPr>
              <w:t>Ariel weighed an object on her balance and recorded a mass of 24.3 grams. The label on the object said that it should weigh 24.5 grams.  What is the percent error to the nearest hundredth of a percent?</w:t>
            </w:r>
          </w:p>
          <w:p w:rsidR="0084252D" w:rsidRDefault="0084252D" w:rsidP="00A30348">
            <w:pPr>
              <w:rPr>
                <w:rFonts w:ascii="Verdana" w:hAnsi="Verdana"/>
                <w:sz w:val="24"/>
                <w:szCs w:val="24"/>
              </w:rPr>
            </w:pPr>
          </w:p>
          <w:p w:rsidR="0084252D" w:rsidRDefault="0084252D" w:rsidP="00A30348">
            <w:pPr>
              <w:rPr>
                <w:rFonts w:ascii="Verdana" w:hAnsi="Verdana"/>
                <w:sz w:val="24"/>
                <w:szCs w:val="24"/>
              </w:rPr>
            </w:pPr>
          </w:p>
          <w:p w:rsidR="0084252D" w:rsidRDefault="0084252D" w:rsidP="00A30348">
            <w:pPr>
              <w:rPr>
                <w:rFonts w:ascii="Verdana" w:hAnsi="Verdana"/>
                <w:sz w:val="24"/>
                <w:szCs w:val="24"/>
              </w:rPr>
            </w:pPr>
          </w:p>
          <w:p w:rsidR="0084252D" w:rsidRDefault="0084252D" w:rsidP="00A30348">
            <w:pPr>
              <w:rPr>
                <w:rFonts w:ascii="Verdana" w:hAnsi="Verdana"/>
                <w:sz w:val="24"/>
                <w:szCs w:val="24"/>
              </w:rPr>
            </w:pPr>
          </w:p>
          <w:p w:rsidR="0084252D" w:rsidRDefault="0084252D" w:rsidP="00A30348">
            <w:pPr>
              <w:rPr>
                <w:rFonts w:ascii="Verdana" w:hAnsi="Verdana"/>
                <w:sz w:val="24"/>
                <w:szCs w:val="24"/>
              </w:rPr>
            </w:pPr>
          </w:p>
          <w:p w:rsidR="0084252D" w:rsidRPr="00DE3FCF" w:rsidRDefault="0084252D" w:rsidP="00A30348">
            <w:pPr>
              <w:rPr>
                <w:rFonts w:ascii="Verdana" w:hAnsi="Verdana"/>
                <w:sz w:val="24"/>
                <w:szCs w:val="24"/>
              </w:rPr>
            </w:pPr>
          </w:p>
          <w:p w:rsidR="0084252D" w:rsidRPr="00F80D08" w:rsidRDefault="0084252D" w:rsidP="00A30348">
            <w:pPr>
              <w:pStyle w:val="ListParagraph"/>
              <w:numPr>
                <w:ilvl w:val="0"/>
                <w:numId w:val="12"/>
              </w:numPr>
              <w:rPr>
                <w:rFonts w:ascii="Verdana" w:eastAsia="Calibri" w:hAnsi="Verdana" w:cs="Times New Roman"/>
                <w:sz w:val="24"/>
                <w:szCs w:val="24"/>
              </w:rPr>
            </w:pPr>
            <w:r w:rsidRPr="00DE3FCF">
              <w:rPr>
                <w:rFonts w:ascii="Verdana" w:eastAsia="Calibri" w:hAnsi="Verdana" w:cs="Arial"/>
                <w:sz w:val="24"/>
                <w:szCs w:val="24"/>
              </w:rPr>
              <w:t>Chase worked in a lab helping pack material that was labeled to weigh 15 ounces.  When one of his boxes was pulled and weighed it was 14.5 ounces.  What was the percent error to the nearest tenth?</w:t>
            </w:r>
          </w:p>
          <w:p w:rsidR="0084252D" w:rsidRDefault="0084252D" w:rsidP="00A30348">
            <w:pPr>
              <w:pStyle w:val="ListParagraph"/>
              <w:rPr>
                <w:rFonts w:ascii="Verdana" w:eastAsia="Calibri" w:hAnsi="Verdana" w:cs="Arial"/>
                <w:sz w:val="24"/>
                <w:szCs w:val="24"/>
              </w:rPr>
            </w:pPr>
          </w:p>
          <w:p w:rsidR="0084252D" w:rsidRDefault="0084252D" w:rsidP="00A30348">
            <w:pPr>
              <w:pStyle w:val="ListParagraph"/>
              <w:rPr>
                <w:rFonts w:ascii="Verdana" w:eastAsia="Calibri" w:hAnsi="Verdana" w:cs="Arial"/>
                <w:sz w:val="24"/>
                <w:szCs w:val="24"/>
              </w:rPr>
            </w:pPr>
          </w:p>
          <w:p w:rsidR="0084252D" w:rsidRDefault="0084252D" w:rsidP="00A30348">
            <w:pPr>
              <w:pStyle w:val="ListParagraph"/>
              <w:rPr>
                <w:rFonts w:ascii="Verdana" w:eastAsia="Calibri" w:hAnsi="Verdana" w:cs="Arial"/>
                <w:sz w:val="24"/>
                <w:szCs w:val="24"/>
              </w:rPr>
            </w:pPr>
          </w:p>
          <w:p w:rsidR="0084252D" w:rsidRDefault="0084252D" w:rsidP="00A30348">
            <w:pPr>
              <w:pStyle w:val="ListParagraph"/>
              <w:rPr>
                <w:rFonts w:ascii="Verdana" w:eastAsia="Calibri" w:hAnsi="Verdana" w:cs="Arial"/>
                <w:sz w:val="24"/>
                <w:szCs w:val="24"/>
              </w:rPr>
            </w:pPr>
          </w:p>
          <w:p w:rsidR="0084252D" w:rsidRDefault="0084252D" w:rsidP="00A30348">
            <w:pPr>
              <w:pStyle w:val="ListParagraph"/>
              <w:rPr>
                <w:rFonts w:ascii="Verdana" w:eastAsia="Calibri" w:hAnsi="Verdana" w:cs="Arial"/>
                <w:sz w:val="24"/>
                <w:szCs w:val="24"/>
              </w:rPr>
            </w:pPr>
          </w:p>
          <w:p w:rsidR="0084252D" w:rsidRPr="00F80D08" w:rsidRDefault="0084252D" w:rsidP="00A30348">
            <w:pPr>
              <w:pStyle w:val="ListParagraph"/>
              <w:rPr>
                <w:rFonts w:ascii="Verdana" w:eastAsia="Calibri" w:hAnsi="Verdana" w:cs="Times New Roman"/>
                <w:sz w:val="24"/>
                <w:szCs w:val="24"/>
              </w:rPr>
            </w:pPr>
          </w:p>
          <w:p w:rsidR="0084252D" w:rsidRPr="00F80D08" w:rsidRDefault="0084252D" w:rsidP="00A30348">
            <w:pPr>
              <w:pStyle w:val="ListParagraph"/>
              <w:numPr>
                <w:ilvl w:val="0"/>
                <w:numId w:val="12"/>
              </w:numPr>
              <w:rPr>
                <w:rFonts w:ascii="Verdana" w:eastAsia="Calibri" w:hAnsi="Verdana" w:cs="Times New Roman"/>
                <w:sz w:val="24"/>
                <w:szCs w:val="24"/>
              </w:rPr>
            </w:pPr>
            <w:r>
              <w:rPr>
                <w:rFonts w:ascii="Verdana" w:eastAsia="Calibri" w:hAnsi="Verdana" w:cs="Times New Roman"/>
                <w:sz w:val="24"/>
                <w:szCs w:val="24"/>
              </w:rPr>
              <w:t>A bag of chips says it should weigh 32 oz.  You weigh the chips and they actually weigh 28 oz.  What is the percent of error?</w:t>
            </w:r>
          </w:p>
          <w:p w:rsidR="0084252D" w:rsidRPr="00F80D08" w:rsidRDefault="0084252D" w:rsidP="00A30348">
            <w:pPr>
              <w:rPr>
                <w:rFonts w:ascii="Verdana" w:eastAsia="Calibri" w:hAnsi="Verdana" w:cs="Times New Roman"/>
                <w:sz w:val="24"/>
                <w:szCs w:val="24"/>
              </w:rPr>
            </w:pPr>
          </w:p>
          <w:p w:rsidR="0084252D" w:rsidRPr="00DE3FCF" w:rsidRDefault="0084252D" w:rsidP="00A30348">
            <w:pPr>
              <w:rPr>
                <w:rFonts w:ascii="Verdana" w:eastAsia="Calibri" w:hAnsi="Verdana" w:cs="Arial"/>
                <w:sz w:val="24"/>
                <w:szCs w:val="24"/>
              </w:rPr>
            </w:pPr>
            <w:r w:rsidRPr="00DE3FCF">
              <w:rPr>
                <w:rFonts w:ascii="Verdana" w:eastAsia="Calibri" w:hAnsi="Verdana" w:cs="Arial"/>
                <w:sz w:val="24"/>
                <w:szCs w:val="24"/>
              </w:rPr>
              <w:t> </w:t>
            </w:r>
          </w:p>
          <w:p w:rsidR="0084252D" w:rsidRDefault="0084252D" w:rsidP="00A30348">
            <w:pPr>
              <w:rPr>
                <w:rFonts w:ascii="Verdana" w:eastAsia="Calibri" w:hAnsi="Verdana" w:cs="Arial"/>
                <w:sz w:val="24"/>
                <w:szCs w:val="24"/>
              </w:rPr>
            </w:pPr>
          </w:p>
          <w:p w:rsidR="0084252D" w:rsidRPr="00DE3FCF" w:rsidRDefault="0084252D" w:rsidP="00A30348">
            <w:pPr>
              <w:rPr>
                <w:rFonts w:ascii="Verdana" w:eastAsia="Calibri" w:hAnsi="Verdana" w:cs="Arial"/>
                <w:sz w:val="24"/>
                <w:szCs w:val="24"/>
              </w:rPr>
            </w:pPr>
          </w:p>
          <w:p w:rsidR="0084252D" w:rsidRPr="00DE3FCF" w:rsidRDefault="0084252D" w:rsidP="00A30348">
            <w:pPr>
              <w:rPr>
                <w:rFonts w:ascii="Verdana" w:hAnsi="Verdana" w:cs="Arial"/>
                <w:sz w:val="24"/>
                <w:szCs w:val="24"/>
              </w:rPr>
            </w:pPr>
          </w:p>
        </w:tc>
      </w:tr>
    </w:tbl>
    <w:p w:rsidR="0084252D" w:rsidRPr="000A7459" w:rsidRDefault="0084252D" w:rsidP="0084252D">
      <w:pPr>
        <w:rPr>
          <w:rFonts w:ascii="Verdana" w:hAnsi="Verdana"/>
          <w:b/>
          <w:sz w:val="24"/>
          <w:szCs w:val="24"/>
        </w:rPr>
      </w:pPr>
      <w:r>
        <w:rPr>
          <w:rFonts w:ascii="Verdana" w:hAnsi="Verdana"/>
          <w:b/>
          <w:sz w:val="24"/>
          <w:szCs w:val="24"/>
        </w:rPr>
        <w:lastRenderedPageBreak/>
        <w:t xml:space="preserve">PART </w:t>
      </w:r>
      <w:proofErr w:type="spellStart"/>
      <w:r>
        <w:rPr>
          <w:rFonts w:ascii="Verdana" w:hAnsi="Verdana"/>
          <w:b/>
          <w:sz w:val="24"/>
          <w:szCs w:val="24"/>
        </w:rPr>
        <w:t>ll</w:t>
      </w:r>
      <w:proofErr w:type="spellEnd"/>
      <w:r w:rsidRPr="000A7459">
        <w:rPr>
          <w:rFonts w:ascii="Verdana" w:hAnsi="Verdana"/>
          <w:b/>
          <w:sz w:val="24"/>
          <w:szCs w:val="24"/>
        </w:rPr>
        <w:t>: Percent of Change</w:t>
      </w:r>
    </w:p>
    <w:tbl>
      <w:tblPr>
        <w:tblpPr w:leftFromText="180" w:rightFromText="180" w:vertAnchor="text" w:horzAnchor="margin" w:tblpY="60"/>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0"/>
      </w:tblGrid>
      <w:tr w:rsidR="0084252D" w:rsidRPr="00622B19" w:rsidTr="00A30348">
        <w:tc>
          <w:tcPr>
            <w:tcW w:w="11160" w:type="dxa"/>
            <w:shd w:val="clear" w:color="auto" w:fill="auto"/>
          </w:tcPr>
          <w:p w:rsidR="0084252D" w:rsidRPr="00622B19" w:rsidRDefault="0084252D" w:rsidP="00A30348">
            <w:pPr>
              <w:tabs>
                <w:tab w:val="left" w:pos="1560"/>
              </w:tabs>
              <w:rPr>
                <w:rFonts w:ascii="Verdana" w:hAnsi="Verdana"/>
                <w:b/>
                <w:sz w:val="24"/>
                <w:szCs w:val="24"/>
              </w:rPr>
            </w:pPr>
            <w:r w:rsidRPr="00622B19">
              <w:rPr>
                <w:rFonts w:ascii="Verdana" w:hAnsi="Verdana"/>
                <w:b/>
                <w:sz w:val="24"/>
                <w:szCs w:val="24"/>
              </w:rPr>
              <w:t>Percent of Change</w:t>
            </w:r>
          </w:p>
          <w:p w:rsidR="0084252D" w:rsidRPr="00622B19" w:rsidRDefault="0084252D" w:rsidP="00A30348">
            <w:pPr>
              <w:numPr>
                <w:ilvl w:val="0"/>
                <w:numId w:val="7"/>
              </w:numPr>
              <w:tabs>
                <w:tab w:val="clear" w:pos="1158"/>
                <w:tab w:val="num" w:pos="612"/>
                <w:tab w:val="left" w:pos="1560"/>
              </w:tabs>
              <w:spacing w:after="0" w:line="240" w:lineRule="auto"/>
              <w:ind w:left="0" w:firstLine="252"/>
              <w:rPr>
                <w:rFonts w:ascii="Verdana" w:hAnsi="Verdana"/>
                <w:sz w:val="24"/>
                <w:szCs w:val="24"/>
              </w:rPr>
            </w:pPr>
            <w:r>
              <w:rPr>
                <w:rFonts w:ascii="Verdana" w:hAnsi="Verdana"/>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74pt;margin-top:28.55pt;width:0;height:15pt;z-index:251659264" o:connectortype="straight">
                  <v:stroke endarrow="block"/>
                </v:shape>
              </w:pict>
            </w:r>
            <w:r>
              <w:rPr>
                <w:rFonts w:ascii="Verdana" w:hAnsi="Verdana"/>
                <w:noProof/>
                <w:sz w:val="24"/>
                <w:szCs w:val="24"/>
              </w:rPr>
              <w:pict>
                <v:shape id="_x0000_s1026" type="#_x0000_t32" style="position:absolute;left:0;text-align:left;margin-left:375.75pt;margin-top:28.5pt;width:0;height:15pt;flip:y;z-index:251658240" o:connectortype="straight">
                  <v:stroke endarrow="block"/>
                </v:shape>
              </w:pict>
            </w:r>
            <w:r w:rsidRPr="00622B19">
              <w:rPr>
                <w:rFonts w:ascii="Verdana" w:hAnsi="Verdana"/>
                <w:sz w:val="24"/>
                <w:szCs w:val="24"/>
              </w:rPr>
              <w:t>Percent of change is the percent something increases or decreases from its original amount.</w:t>
            </w:r>
          </w:p>
          <w:p w:rsidR="0084252D" w:rsidRPr="00622B19" w:rsidRDefault="0084252D" w:rsidP="00A30348">
            <w:pPr>
              <w:numPr>
                <w:ilvl w:val="0"/>
                <w:numId w:val="7"/>
              </w:numPr>
              <w:tabs>
                <w:tab w:val="clear" w:pos="1158"/>
                <w:tab w:val="num" w:pos="612"/>
                <w:tab w:val="left" w:pos="1560"/>
              </w:tabs>
              <w:spacing w:after="0" w:line="240" w:lineRule="auto"/>
              <w:ind w:left="0" w:firstLine="252"/>
              <w:rPr>
                <w:rFonts w:ascii="Verdana" w:hAnsi="Verdana"/>
                <w:sz w:val="24"/>
                <w:szCs w:val="24"/>
              </w:rPr>
            </w:pPr>
            <w:r w:rsidRPr="00622B19">
              <w:rPr>
                <w:rFonts w:ascii="Verdana" w:hAnsi="Verdana"/>
                <w:sz w:val="24"/>
                <w:szCs w:val="24"/>
                <w:u w:val="single"/>
              </w:rPr>
              <w:t>Amount of change</w:t>
            </w:r>
            <w:r w:rsidRPr="00622B19">
              <w:rPr>
                <w:rFonts w:ascii="Verdana" w:hAnsi="Verdana"/>
                <w:sz w:val="24"/>
                <w:szCs w:val="24"/>
              </w:rPr>
              <w:t xml:space="preserve">  </w:t>
            </w:r>
            <w:r>
              <w:rPr>
                <w:rFonts w:ascii="Verdana" w:hAnsi="Verdana"/>
                <w:sz w:val="24"/>
                <w:szCs w:val="24"/>
              </w:rPr>
              <w:t xml:space="preserve">*** Make sure to </w:t>
            </w:r>
            <w:r w:rsidRPr="00622B19">
              <w:rPr>
                <w:rFonts w:ascii="Verdana" w:hAnsi="Verdana"/>
                <w:sz w:val="24"/>
                <w:szCs w:val="24"/>
              </w:rPr>
              <w:t xml:space="preserve">tell if it </w:t>
            </w:r>
            <w:r>
              <w:rPr>
                <w:rFonts w:ascii="Verdana" w:hAnsi="Verdana"/>
                <w:b/>
                <w:sz w:val="24"/>
                <w:szCs w:val="24"/>
              </w:rPr>
              <w:t xml:space="preserve">increases   or decreases  </w:t>
            </w:r>
          </w:p>
          <w:p w:rsidR="0084252D" w:rsidRPr="00622B19" w:rsidRDefault="0084252D" w:rsidP="00A30348">
            <w:pPr>
              <w:tabs>
                <w:tab w:val="left" w:pos="1560"/>
              </w:tabs>
              <w:rPr>
                <w:rFonts w:ascii="Verdana" w:hAnsi="Verdana"/>
                <w:sz w:val="24"/>
                <w:szCs w:val="24"/>
              </w:rPr>
            </w:pPr>
            <w:r w:rsidRPr="00622B19">
              <w:rPr>
                <w:rFonts w:ascii="Verdana" w:hAnsi="Verdana"/>
                <w:sz w:val="24"/>
                <w:szCs w:val="24"/>
              </w:rPr>
              <w:t xml:space="preserve">              original</w:t>
            </w:r>
          </w:p>
        </w:tc>
      </w:tr>
      <w:tr w:rsidR="0084252D" w:rsidRPr="00622B19" w:rsidTr="00A30348">
        <w:tc>
          <w:tcPr>
            <w:tcW w:w="11160" w:type="dxa"/>
            <w:shd w:val="clear" w:color="auto" w:fill="auto"/>
          </w:tcPr>
          <w:p w:rsidR="0084252D" w:rsidRPr="00622B19" w:rsidRDefault="0084252D" w:rsidP="00A30348">
            <w:pPr>
              <w:tabs>
                <w:tab w:val="left" w:pos="1560"/>
              </w:tabs>
              <w:rPr>
                <w:rFonts w:ascii="Verdana" w:hAnsi="Verdana"/>
                <w:b/>
                <w:sz w:val="24"/>
                <w:szCs w:val="24"/>
              </w:rPr>
            </w:pPr>
            <w:r w:rsidRPr="00622B19">
              <w:rPr>
                <w:rFonts w:ascii="Verdana" w:hAnsi="Verdana"/>
                <w:b/>
                <w:sz w:val="24"/>
                <w:szCs w:val="24"/>
              </w:rPr>
              <w:t>How to find percent of change</w:t>
            </w:r>
          </w:p>
          <w:p w:rsidR="0084252D" w:rsidRPr="00622B19" w:rsidRDefault="0084252D" w:rsidP="00A30348">
            <w:pPr>
              <w:tabs>
                <w:tab w:val="left" w:pos="1560"/>
              </w:tabs>
              <w:rPr>
                <w:rFonts w:ascii="Verdana" w:hAnsi="Verdana"/>
                <w:sz w:val="24"/>
                <w:szCs w:val="24"/>
              </w:rPr>
            </w:pPr>
            <w:r w:rsidRPr="00622B19">
              <w:rPr>
                <w:rFonts w:ascii="Verdana" w:hAnsi="Verdana"/>
                <w:b/>
                <w:sz w:val="24"/>
                <w:szCs w:val="24"/>
              </w:rPr>
              <w:t>Example:</w:t>
            </w:r>
            <w:r w:rsidRPr="00622B19">
              <w:rPr>
                <w:rFonts w:ascii="Verdana" w:hAnsi="Verdana"/>
                <w:sz w:val="24"/>
                <w:szCs w:val="24"/>
              </w:rPr>
              <w:t xml:space="preserve">  The class size went from 35 to 31 students.   What was the percent of change?</w:t>
            </w:r>
          </w:p>
          <w:p w:rsidR="0084252D" w:rsidRPr="00622B19" w:rsidRDefault="0084252D" w:rsidP="00A30348">
            <w:pPr>
              <w:tabs>
                <w:tab w:val="left" w:pos="1560"/>
              </w:tabs>
              <w:rPr>
                <w:rFonts w:ascii="Verdana" w:hAnsi="Verdana"/>
                <w:b/>
                <w:sz w:val="24"/>
                <w:szCs w:val="24"/>
              </w:rPr>
            </w:pPr>
            <w:r w:rsidRPr="00622B19">
              <w:rPr>
                <w:rFonts w:ascii="Verdana" w:hAnsi="Verdana"/>
                <w:b/>
                <w:sz w:val="24"/>
                <w:szCs w:val="24"/>
              </w:rPr>
              <w:t xml:space="preserve">Original:                 </w:t>
            </w:r>
            <w:r>
              <w:rPr>
                <w:rFonts w:ascii="Verdana" w:hAnsi="Verdana"/>
                <w:b/>
                <w:sz w:val="24"/>
                <w:szCs w:val="24"/>
              </w:rPr>
              <w:tab/>
            </w:r>
            <w:r>
              <w:rPr>
                <w:rFonts w:ascii="Verdana" w:hAnsi="Verdana"/>
                <w:b/>
                <w:sz w:val="24"/>
                <w:szCs w:val="24"/>
              </w:rPr>
              <w:tab/>
            </w:r>
            <w:r w:rsidRPr="00622B19">
              <w:rPr>
                <w:rFonts w:ascii="Verdana" w:hAnsi="Verdana"/>
                <w:b/>
                <w:sz w:val="24"/>
                <w:szCs w:val="24"/>
              </w:rPr>
              <w:t>New:</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622B19">
              <w:rPr>
                <w:rFonts w:ascii="Verdana" w:hAnsi="Verdana"/>
                <w:b/>
                <w:sz w:val="24"/>
                <w:szCs w:val="24"/>
              </w:rPr>
              <w:t xml:space="preserve">Difference: </w:t>
            </w:r>
          </w:p>
          <w:p w:rsidR="0084252D" w:rsidRPr="00F80D08" w:rsidRDefault="0084252D" w:rsidP="00A30348">
            <w:pPr>
              <w:tabs>
                <w:tab w:val="left" w:pos="1560"/>
              </w:tabs>
              <w:rPr>
                <w:rFonts w:ascii="Verdana" w:hAnsi="Verdana"/>
                <w:b/>
                <w:sz w:val="36"/>
                <w:szCs w:val="24"/>
              </w:rPr>
            </w:pPr>
            <m:oMath>
              <m:f>
                <m:fPr>
                  <m:ctrlPr>
                    <w:rPr>
                      <w:rFonts w:ascii="Cambria Math" w:hAnsi="Cambria Math"/>
                      <w:b/>
                      <w:sz w:val="36"/>
                      <w:szCs w:val="24"/>
                    </w:rPr>
                  </m:ctrlPr>
                </m:fPr>
                <m:num>
                  <m:r>
                    <m:rPr>
                      <m:sty m:val="b"/>
                    </m:rPr>
                    <w:rPr>
                      <w:rFonts w:ascii="Cambria Math" w:hAnsi="Cambria Math"/>
                      <w:sz w:val="36"/>
                      <w:szCs w:val="24"/>
                    </w:rPr>
                    <m:t>Difference</m:t>
                  </m:r>
                </m:num>
                <m:den>
                  <m:r>
                    <m:rPr>
                      <m:sty m:val="b"/>
                    </m:rPr>
                    <w:rPr>
                      <w:rFonts w:ascii="Cambria Math" w:hAnsi="Cambria Math"/>
                      <w:sz w:val="36"/>
                      <w:szCs w:val="24"/>
                    </w:rPr>
                    <m:t>Original</m:t>
                  </m:r>
                </m:den>
              </m:f>
            </m:oMath>
            <w:r w:rsidRPr="00622B19">
              <w:rPr>
                <w:rFonts w:ascii="Verdana" w:hAnsi="Verdana"/>
                <w:b/>
                <w:sz w:val="36"/>
                <w:szCs w:val="24"/>
              </w:rPr>
              <w:t xml:space="preserve"> </w:t>
            </w:r>
            <w:r>
              <w:rPr>
                <w:rFonts w:ascii="Verdana" w:hAnsi="Verdana"/>
                <w:b/>
                <w:sz w:val="36"/>
                <w:szCs w:val="24"/>
              </w:rPr>
              <w:t xml:space="preserve">= </w:t>
            </w:r>
            <m:oMath>
              <m:f>
                <m:fPr>
                  <m:ctrlPr>
                    <w:rPr>
                      <w:rFonts w:ascii="Cambria Math" w:hAnsi="Cambria Math"/>
                      <w:b/>
                      <w:i/>
                      <w:sz w:val="36"/>
                      <w:szCs w:val="24"/>
                    </w:rPr>
                  </m:ctrlPr>
                </m:fPr>
                <m:num>
                  <m:r>
                    <m:rPr>
                      <m:sty m:val="bi"/>
                    </m:rPr>
                    <w:rPr>
                      <w:rFonts w:ascii="Cambria Math" w:hAnsi="Cambria Math"/>
                      <w:sz w:val="36"/>
                      <w:szCs w:val="24"/>
                    </w:rPr>
                    <m:t>x</m:t>
                  </m:r>
                </m:num>
                <m:den>
                  <m:r>
                    <m:rPr>
                      <m:sty m:val="bi"/>
                    </m:rPr>
                    <w:rPr>
                      <w:rFonts w:ascii="Cambria Math" w:hAnsi="Cambria Math"/>
                      <w:sz w:val="36"/>
                      <w:szCs w:val="24"/>
                    </w:rPr>
                    <m:t>100</m:t>
                  </m:r>
                </m:den>
              </m:f>
            </m:oMath>
          </w:p>
        </w:tc>
      </w:tr>
      <w:tr w:rsidR="0084252D" w:rsidRPr="00622B19" w:rsidTr="00A30348">
        <w:trPr>
          <w:trHeight w:val="2160"/>
        </w:trPr>
        <w:tc>
          <w:tcPr>
            <w:tcW w:w="11160" w:type="dxa"/>
            <w:shd w:val="clear" w:color="auto" w:fill="auto"/>
          </w:tcPr>
          <w:tbl>
            <w:tblPr>
              <w:tblStyle w:val="TableGrid"/>
              <w:tblpPr w:leftFromText="180" w:rightFromText="180" w:horzAnchor="margin" w:tblpY="375"/>
              <w:tblOverlap w:val="never"/>
              <w:tblW w:w="0" w:type="auto"/>
              <w:tblLayout w:type="fixed"/>
              <w:tblLook w:val="04A0"/>
            </w:tblPr>
            <w:tblGrid>
              <w:gridCol w:w="5464"/>
              <w:gridCol w:w="5465"/>
            </w:tblGrid>
            <w:tr w:rsidR="0084252D" w:rsidTr="00A30348">
              <w:tc>
                <w:tcPr>
                  <w:tcW w:w="5464" w:type="dxa"/>
                </w:tcPr>
                <w:p w:rsidR="0084252D" w:rsidRDefault="0084252D" w:rsidP="00A30348">
                  <w:pPr>
                    <w:tabs>
                      <w:tab w:val="left" w:pos="1560"/>
                    </w:tabs>
                    <w:rPr>
                      <w:rFonts w:ascii="Verdana" w:hAnsi="Verdana"/>
                      <w:b/>
                      <w:sz w:val="24"/>
                      <w:szCs w:val="24"/>
                    </w:rPr>
                  </w:pPr>
                  <w:r>
                    <w:rPr>
                      <w:rFonts w:ascii="Verdana" w:hAnsi="Verdana"/>
                      <w:b/>
                      <w:sz w:val="24"/>
                      <w:szCs w:val="24"/>
                    </w:rPr>
                    <w:t>Examples of Percents of Increase</w:t>
                  </w:r>
                </w:p>
              </w:tc>
              <w:tc>
                <w:tcPr>
                  <w:tcW w:w="5465" w:type="dxa"/>
                </w:tcPr>
                <w:p w:rsidR="0084252D" w:rsidRDefault="0084252D" w:rsidP="00A30348">
                  <w:pPr>
                    <w:tabs>
                      <w:tab w:val="left" w:pos="1560"/>
                    </w:tabs>
                    <w:rPr>
                      <w:rFonts w:ascii="Verdana" w:hAnsi="Verdana"/>
                      <w:b/>
                      <w:sz w:val="24"/>
                      <w:szCs w:val="24"/>
                    </w:rPr>
                  </w:pPr>
                  <w:r>
                    <w:rPr>
                      <w:rFonts w:ascii="Verdana" w:hAnsi="Verdana"/>
                      <w:b/>
                      <w:sz w:val="24"/>
                      <w:szCs w:val="24"/>
                    </w:rPr>
                    <w:t>Examples of Percents of Decrease</w:t>
                  </w:r>
                </w:p>
              </w:tc>
            </w:tr>
            <w:tr w:rsidR="0084252D" w:rsidTr="00A30348">
              <w:tc>
                <w:tcPr>
                  <w:tcW w:w="5464" w:type="dxa"/>
                </w:tcPr>
                <w:p w:rsidR="0084252D" w:rsidRPr="00622B19" w:rsidRDefault="0084252D" w:rsidP="00A30348">
                  <w:pPr>
                    <w:tabs>
                      <w:tab w:val="left" w:pos="1560"/>
                    </w:tabs>
                    <w:rPr>
                      <w:rFonts w:ascii="Verdana" w:hAnsi="Verdana"/>
                      <w:sz w:val="24"/>
                      <w:szCs w:val="24"/>
                    </w:rPr>
                  </w:pPr>
                  <w:r w:rsidRPr="00356B17">
                    <w:rPr>
                      <w:rFonts w:ascii="Verdana" w:hAnsi="Verdana"/>
                      <w:b/>
                      <w:sz w:val="24"/>
                      <w:szCs w:val="24"/>
                    </w:rPr>
                    <w:t>% Mark-up</w:t>
                  </w:r>
                  <w:r w:rsidRPr="00622B19">
                    <w:rPr>
                      <w:rFonts w:ascii="Verdana" w:hAnsi="Verdana"/>
                      <w:sz w:val="24"/>
                      <w:szCs w:val="24"/>
                    </w:rPr>
                    <w:t>- $ added onto a price to make a profit</w:t>
                  </w:r>
                </w:p>
                <w:p w:rsidR="0084252D" w:rsidRPr="00622B19" w:rsidRDefault="0084252D" w:rsidP="00A30348">
                  <w:pPr>
                    <w:tabs>
                      <w:tab w:val="left" w:pos="1560"/>
                    </w:tabs>
                    <w:rPr>
                      <w:rFonts w:ascii="Verdana" w:hAnsi="Verdana"/>
                      <w:sz w:val="24"/>
                      <w:szCs w:val="24"/>
                    </w:rPr>
                  </w:pPr>
                  <w:r w:rsidRPr="00356B17">
                    <w:rPr>
                      <w:rFonts w:ascii="Verdana" w:hAnsi="Verdana"/>
                      <w:b/>
                      <w:sz w:val="24"/>
                      <w:szCs w:val="24"/>
                    </w:rPr>
                    <w:t>% Tax</w:t>
                  </w:r>
                  <w:r w:rsidRPr="00622B19">
                    <w:rPr>
                      <w:rFonts w:ascii="Verdana" w:hAnsi="Verdana"/>
                      <w:sz w:val="24"/>
                      <w:szCs w:val="24"/>
                    </w:rPr>
                    <w:t xml:space="preserve"> - $ added onto purchase price</w:t>
                  </w:r>
                </w:p>
                <w:p w:rsidR="0084252D" w:rsidRPr="00356B17" w:rsidRDefault="0084252D" w:rsidP="00A30348">
                  <w:pPr>
                    <w:tabs>
                      <w:tab w:val="left" w:pos="1560"/>
                    </w:tabs>
                    <w:rPr>
                      <w:rFonts w:ascii="Verdana" w:hAnsi="Verdana"/>
                      <w:sz w:val="24"/>
                      <w:szCs w:val="24"/>
                    </w:rPr>
                  </w:pPr>
                  <w:r w:rsidRPr="00356B17">
                    <w:rPr>
                      <w:rFonts w:ascii="Verdana" w:hAnsi="Verdana"/>
                      <w:b/>
                      <w:sz w:val="24"/>
                      <w:szCs w:val="24"/>
                    </w:rPr>
                    <w:t>% Tip</w:t>
                  </w:r>
                  <w:r w:rsidRPr="00622B19">
                    <w:rPr>
                      <w:rFonts w:ascii="Verdana" w:hAnsi="Verdana"/>
                      <w:sz w:val="24"/>
                      <w:szCs w:val="24"/>
                    </w:rPr>
                    <w:t xml:space="preserve"> – $ added onto cost of a meal</w:t>
                  </w:r>
                </w:p>
              </w:tc>
              <w:tc>
                <w:tcPr>
                  <w:tcW w:w="5465" w:type="dxa"/>
                </w:tcPr>
                <w:p w:rsidR="0084252D" w:rsidRDefault="0084252D" w:rsidP="00A30348">
                  <w:pPr>
                    <w:tabs>
                      <w:tab w:val="left" w:pos="1560"/>
                    </w:tabs>
                    <w:rPr>
                      <w:rFonts w:ascii="Verdana" w:hAnsi="Verdana"/>
                      <w:b/>
                      <w:sz w:val="24"/>
                      <w:szCs w:val="24"/>
                    </w:rPr>
                  </w:pPr>
                  <w:r w:rsidRPr="00356B17">
                    <w:rPr>
                      <w:rFonts w:ascii="Verdana" w:hAnsi="Verdana"/>
                      <w:b/>
                      <w:sz w:val="24"/>
                      <w:szCs w:val="24"/>
                    </w:rPr>
                    <w:t>% Discount</w:t>
                  </w:r>
                  <w:r w:rsidRPr="00622B19">
                    <w:rPr>
                      <w:rFonts w:ascii="Verdana" w:hAnsi="Verdana"/>
                      <w:sz w:val="24"/>
                      <w:szCs w:val="24"/>
                    </w:rPr>
                    <w:t xml:space="preserve"> - $ subtracted from original pric</w:t>
                  </w:r>
                  <w:r>
                    <w:rPr>
                      <w:rFonts w:ascii="Verdana" w:hAnsi="Verdana"/>
                      <w:sz w:val="24"/>
                      <w:szCs w:val="24"/>
                    </w:rPr>
                    <w:t>e</w:t>
                  </w:r>
                </w:p>
              </w:tc>
            </w:tr>
          </w:tbl>
          <w:p w:rsidR="0084252D" w:rsidRPr="00622B19" w:rsidRDefault="0084252D" w:rsidP="00A30348">
            <w:pPr>
              <w:tabs>
                <w:tab w:val="num" w:pos="612"/>
                <w:tab w:val="left" w:pos="1560"/>
              </w:tabs>
              <w:spacing w:after="0" w:line="240" w:lineRule="auto"/>
              <w:rPr>
                <w:rFonts w:ascii="Verdana" w:hAnsi="Verdana"/>
                <w:sz w:val="24"/>
                <w:szCs w:val="24"/>
              </w:rPr>
            </w:pPr>
          </w:p>
        </w:tc>
      </w:tr>
      <w:tr w:rsidR="0084252D" w:rsidRPr="00622B19" w:rsidTr="00A30348">
        <w:tc>
          <w:tcPr>
            <w:tcW w:w="11160" w:type="dxa"/>
            <w:shd w:val="clear" w:color="auto" w:fill="auto"/>
          </w:tcPr>
          <w:p w:rsidR="0084252D" w:rsidRPr="00F80D08" w:rsidRDefault="0084252D" w:rsidP="00A30348">
            <w:pPr>
              <w:tabs>
                <w:tab w:val="left" w:pos="1560"/>
              </w:tabs>
              <w:rPr>
                <w:rFonts w:ascii="Verdana" w:hAnsi="Verdana"/>
                <w:b/>
                <w:sz w:val="24"/>
                <w:szCs w:val="24"/>
              </w:rPr>
            </w:pPr>
            <w:r w:rsidRPr="00622B19">
              <w:rPr>
                <w:rFonts w:ascii="Verdana" w:hAnsi="Verdana"/>
                <w:b/>
                <w:sz w:val="24"/>
                <w:szCs w:val="24"/>
              </w:rPr>
              <w:t>Find the percent of change.  Show work!</w:t>
            </w:r>
          </w:p>
          <w:p w:rsidR="0084252D" w:rsidRPr="00356B17" w:rsidRDefault="0084252D" w:rsidP="00A30348">
            <w:pPr>
              <w:numPr>
                <w:ilvl w:val="0"/>
                <w:numId w:val="10"/>
              </w:numPr>
              <w:spacing w:after="0" w:line="240" w:lineRule="auto"/>
              <w:rPr>
                <w:rFonts w:ascii="Verdana" w:hAnsi="Verdana"/>
                <w:sz w:val="28"/>
                <w:szCs w:val="28"/>
              </w:rPr>
            </w:pPr>
            <w:r w:rsidRPr="00356B17">
              <w:rPr>
                <w:rFonts w:ascii="Verdana" w:hAnsi="Verdana"/>
                <w:sz w:val="28"/>
                <w:szCs w:val="28"/>
              </w:rPr>
              <w:t>At the beginning of the week the amount of money collected was $97.  By Friday the group had collected $569.  What is the percent of change?</w:t>
            </w:r>
          </w:p>
          <w:p w:rsidR="0084252D" w:rsidRDefault="0084252D" w:rsidP="00A30348">
            <w:pPr>
              <w:rPr>
                <w:rFonts w:ascii="Verdana" w:hAnsi="Verdana"/>
                <w:sz w:val="28"/>
                <w:szCs w:val="28"/>
              </w:rPr>
            </w:pPr>
          </w:p>
          <w:p w:rsidR="0084252D" w:rsidRPr="00356B17" w:rsidRDefault="0084252D" w:rsidP="00A30348">
            <w:pPr>
              <w:rPr>
                <w:rFonts w:ascii="Verdana" w:hAnsi="Verdana"/>
                <w:sz w:val="28"/>
                <w:szCs w:val="28"/>
              </w:rPr>
            </w:pPr>
          </w:p>
          <w:p w:rsidR="0084252D" w:rsidRPr="00356B17" w:rsidRDefault="0084252D" w:rsidP="00A30348">
            <w:pPr>
              <w:numPr>
                <w:ilvl w:val="0"/>
                <w:numId w:val="10"/>
              </w:numPr>
              <w:spacing w:after="0" w:line="240" w:lineRule="auto"/>
              <w:rPr>
                <w:rFonts w:ascii="Verdana" w:hAnsi="Verdana"/>
                <w:sz w:val="28"/>
                <w:szCs w:val="28"/>
              </w:rPr>
            </w:pPr>
            <w:r w:rsidRPr="00356B17">
              <w:rPr>
                <w:rFonts w:ascii="Verdana" w:hAnsi="Verdana"/>
                <w:sz w:val="28"/>
                <w:szCs w:val="28"/>
              </w:rPr>
              <w:t>Shoe that cost $100 were on sale for $60.  What was the percent of discount?</w:t>
            </w:r>
          </w:p>
          <w:p w:rsidR="0084252D" w:rsidRPr="00356B17" w:rsidRDefault="0084252D" w:rsidP="00A30348">
            <w:pPr>
              <w:rPr>
                <w:rFonts w:ascii="Verdana" w:hAnsi="Verdana"/>
                <w:sz w:val="28"/>
                <w:szCs w:val="28"/>
              </w:rPr>
            </w:pPr>
          </w:p>
          <w:p w:rsidR="0084252D" w:rsidRPr="00356B17" w:rsidRDefault="0084252D" w:rsidP="00A30348">
            <w:pPr>
              <w:rPr>
                <w:rFonts w:ascii="Verdana" w:hAnsi="Verdana"/>
                <w:sz w:val="28"/>
                <w:szCs w:val="28"/>
              </w:rPr>
            </w:pPr>
          </w:p>
          <w:p w:rsidR="0084252D" w:rsidRPr="00356B17" w:rsidRDefault="0084252D" w:rsidP="00A30348">
            <w:pPr>
              <w:numPr>
                <w:ilvl w:val="0"/>
                <w:numId w:val="10"/>
              </w:numPr>
              <w:spacing w:after="0" w:line="240" w:lineRule="auto"/>
              <w:rPr>
                <w:rFonts w:ascii="Verdana" w:hAnsi="Verdana"/>
                <w:sz w:val="28"/>
                <w:szCs w:val="28"/>
              </w:rPr>
            </w:pPr>
            <w:r w:rsidRPr="00356B17">
              <w:rPr>
                <w:rFonts w:ascii="Verdana" w:hAnsi="Verdana"/>
                <w:sz w:val="28"/>
                <w:szCs w:val="28"/>
              </w:rPr>
              <w:t>The population of Small Town was 1500 people in 1978.  In 1980 the population went to 1250.  What was the percent of change in the population?</w:t>
            </w:r>
          </w:p>
          <w:p w:rsidR="0084252D" w:rsidRDefault="0084252D" w:rsidP="00A30348">
            <w:pPr>
              <w:rPr>
                <w:rFonts w:ascii="Verdana" w:hAnsi="Verdana"/>
                <w:sz w:val="24"/>
                <w:szCs w:val="24"/>
              </w:rPr>
            </w:pPr>
            <w:r w:rsidRPr="00622B19">
              <w:rPr>
                <w:rFonts w:ascii="Verdana" w:hAnsi="Verdana"/>
                <w:sz w:val="24"/>
                <w:szCs w:val="24"/>
              </w:rPr>
              <w:t xml:space="preserve">  </w:t>
            </w:r>
          </w:p>
          <w:p w:rsidR="0084252D" w:rsidRPr="00622B19" w:rsidRDefault="0084252D" w:rsidP="00A30348">
            <w:pPr>
              <w:rPr>
                <w:rFonts w:ascii="Verdana" w:hAnsi="Verdana"/>
                <w:sz w:val="24"/>
                <w:szCs w:val="24"/>
              </w:rPr>
            </w:pPr>
          </w:p>
        </w:tc>
      </w:tr>
    </w:tbl>
    <w:p w:rsidR="00622B19" w:rsidRDefault="00622B19" w:rsidP="0084252D"/>
    <w:sectPr w:rsidR="00622B19" w:rsidSect="000374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B54"/>
    <w:multiLevelType w:val="hybridMultilevel"/>
    <w:tmpl w:val="C8922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B7393"/>
    <w:multiLevelType w:val="hybridMultilevel"/>
    <w:tmpl w:val="3304A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B778DC"/>
    <w:multiLevelType w:val="hybridMultilevel"/>
    <w:tmpl w:val="B9A68A2A"/>
    <w:lvl w:ilvl="0" w:tplc="9118EF22">
      <w:start w:val="1"/>
      <w:numFmt w:val="bullet"/>
      <w:lvlText w:val=""/>
      <w:lvlJc w:val="left"/>
      <w:pPr>
        <w:tabs>
          <w:tab w:val="num" w:pos="720"/>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53F15"/>
    <w:multiLevelType w:val="hybridMultilevel"/>
    <w:tmpl w:val="7A62A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C4A68"/>
    <w:multiLevelType w:val="hybridMultilevel"/>
    <w:tmpl w:val="9812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A3C26"/>
    <w:multiLevelType w:val="hybridMultilevel"/>
    <w:tmpl w:val="59CA3274"/>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36F7697D"/>
    <w:multiLevelType w:val="hybridMultilevel"/>
    <w:tmpl w:val="5A8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F5116"/>
    <w:multiLevelType w:val="hybridMultilevel"/>
    <w:tmpl w:val="F522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60108"/>
    <w:multiLevelType w:val="hybridMultilevel"/>
    <w:tmpl w:val="E8AEF1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B87BC1"/>
    <w:multiLevelType w:val="hybridMultilevel"/>
    <w:tmpl w:val="C46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4154C"/>
    <w:multiLevelType w:val="hybridMultilevel"/>
    <w:tmpl w:val="8B28119C"/>
    <w:lvl w:ilvl="0" w:tplc="9118EF22">
      <w:start w:val="1"/>
      <w:numFmt w:val="bullet"/>
      <w:lvlText w:val=""/>
      <w:lvlJc w:val="left"/>
      <w:pPr>
        <w:tabs>
          <w:tab w:val="num" w:pos="1080"/>
        </w:tabs>
        <w:ind w:left="936"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99F4F14"/>
    <w:multiLevelType w:val="hybridMultilevel"/>
    <w:tmpl w:val="EE5E3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22F67"/>
    <w:multiLevelType w:val="hybridMultilevel"/>
    <w:tmpl w:val="759C3E5A"/>
    <w:lvl w:ilvl="0" w:tplc="9118EF22">
      <w:start w:val="1"/>
      <w:numFmt w:val="bullet"/>
      <w:lvlText w:val=""/>
      <w:lvlJc w:val="left"/>
      <w:pPr>
        <w:tabs>
          <w:tab w:val="num" w:pos="1158"/>
        </w:tabs>
        <w:ind w:left="1014" w:hanging="288"/>
      </w:pPr>
      <w:rPr>
        <w:rFonts w:ascii="Symbol" w:hAnsi="Symbol" w:hint="default"/>
        <w:color w:val="auto"/>
      </w:rPr>
    </w:lvl>
    <w:lvl w:ilvl="1" w:tplc="04090003" w:tentative="1">
      <w:start w:val="1"/>
      <w:numFmt w:val="bullet"/>
      <w:lvlText w:val="o"/>
      <w:lvlJc w:val="left"/>
      <w:pPr>
        <w:tabs>
          <w:tab w:val="num" w:pos="1878"/>
        </w:tabs>
        <w:ind w:left="1878" w:hanging="360"/>
      </w:pPr>
      <w:rPr>
        <w:rFonts w:ascii="Courier New" w:hAnsi="Courier New" w:cs="Courier New" w:hint="default"/>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abstractNum w:abstractNumId="13">
    <w:nsid w:val="7E9C071C"/>
    <w:multiLevelType w:val="hybridMultilevel"/>
    <w:tmpl w:val="FC5C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11"/>
  </w:num>
  <w:num w:numId="5">
    <w:abstractNumId w:val="4"/>
  </w:num>
  <w:num w:numId="6">
    <w:abstractNumId w:val="1"/>
  </w:num>
  <w:num w:numId="7">
    <w:abstractNumId w:val="12"/>
  </w:num>
  <w:num w:numId="8">
    <w:abstractNumId w:val="10"/>
  </w:num>
  <w:num w:numId="9">
    <w:abstractNumId w:val="2"/>
  </w:num>
  <w:num w:numId="10">
    <w:abstractNumId w:val="0"/>
  </w:num>
  <w:num w:numId="11">
    <w:abstractNumId w:val="9"/>
  </w:num>
  <w:num w:numId="12">
    <w:abstractNumId w:val="7"/>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94D19"/>
    <w:rsid w:val="000374B8"/>
    <w:rsid w:val="000A7459"/>
    <w:rsid w:val="001C0E1F"/>
    <w:rsid w:val="001F3A56"/>
    <w:rsid w:val="002068DC"/>
    <w:rsid w:val="003B1DE0"/>
    <w:rsid w:val="0043050A"/>
    <w:rsid w:val="0043061B"/>
    <w:rsid w:val="0049712C"/>
    <w:rsid w:val="00533B88"/>
    <w:rsid w:val="00613355"/>
    <w:rsid w:val="00622B19"/>
    <w:rsid w:val="006E4197"/>
    <w:rsid w:val="006F245A"/>
    <w:rsid w:val="00717A15"/>
    <w:rsid w:val="00776CD2"/>
    <w:rsid w:val="00782426"/>
    <w:rsid w:val="007E538E"/>
    <w:rsid w:val="0082132B"/>
    <w:rsid w:val="008265AC"/>
    <w:rsid w:val="0084252D"/>
    <w:rsid w:val="00894D19"/>
    <w:rsid w:val="008C35EC"/>
    <w:rsid w:val="008D1128"/>
    <w:rsid w:val="008D4F19"/>
    <w:rsid w:val="008E5702"/>
    <w:rsid w:val="008F754E"/>
    <w:rsid w:val="00AC5AB9"/>
    <w:rsid w:val="00B5342C"/>
    <w:rsid w:val="00BE5BA2"/>
    <w:rsid w:val="00BF6038"/>
    <w:rsid w:val="00CC65D8"/>
    <w:rsid w:val="00D207D8"/>
    <w:rsid w:val="00DE3FCF"/>
    <w:rsid w:val="00E948D8"/>
    <w:rsid w:val="00F24E48"/>
    <w:rsid w:val="00F31D96"/>
    <w:rsid w:val="00F36526"/>
    <w:rsid w:val="00F57EC7"/>
    <w:rsid w:val="00F80D08"/>
    <w:rsid w:val="00FB1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D19"/>
    <w:pPr>
      <w:ind w:left="720"/>
      <w:contextualSpacing/>
    </w:pPr>
  </w:style>
  <w:style w:type="character" w:styleId="PlaceholderText">
    <w:name w:val="Placeholder Text"/>
    <w:basedOn w:val="DefaultParagraphFont"/>
    <w:uiPriority w:val="99"/>
    <w:semiHidden/>
    <w:rsid w:val="00894D19"/>
    <w:rPr>
      <w:color w:val="808080"/>
    </w:rPr>
  </w:style>
  <w:style w:type="paragraph" w:styleId="BalloonText">
    <w:name w:val="Balloon Text"/>
    <w:basedOn w:val="Normal"/>
    <w:link w:val="BalloonTextChar"/>
    <w:uiPriority w:val="99"/>
    <w:semiHidden/>
    <w:unhideWhenUsed/>
    <w:rsid w:val="00894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D19"/>
    <w:pPr>
      <w:ind w:left="720"/>
      <w:contextualSpacing/>
    </w:pPr>
  </w:style>
  <w:style w:type="character" w:styleId="PlaceholderText">
    <w:name w:val="Placeholder Text"/>
    <w:basedOn w:val="DefaultParagraphFont"/>
    <w:uiPriority w:val="99"/>
    <w:semiHidden/>
    <w:rsid w:val="00894D19"/>
    <w:rPr>
      <w:color w:val="808080"/>
    </w:rPr>
  </w:style>
  <w:style w:type="paragraph" w:styleId="BalloonText">
    <w:name w:val="Balloon Text"/>
    <w:basedOn w:val="Normal"/>
    <w:link w:val="BalloonTextChar"/>
    <w:uiPriority w:val="99"/>
    <w:semiHidden/>
    <w:unhideWhenUsed/>
    <w:rsid w:val="00894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2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kempf</dc:creator>
  <cp:lastModifiedBy>krahe</cp:lastModifiedBy>
  <cp:revision>2</cp:revision>
  <cp:lastPrinted>2013-01-10T22:07:00Z</cp:lastPrinted>
  <dcterms:created xsi:type="dcterms:W3CDTF">2014-01-21T13:06:00Z</dcterms:created>
  <dcterms:modified xsi:type="dcterms:W3CDTF">2014-01-21T13:06:00Z</dcterms:modified>
</cp:coreProperties>
</file>