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9831DF2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41176C54" w14:textId="6CA4A26E" w:rsidR="00F77F4C" w:rsidRPr="003A3465" w:rsidRDefault="00F030CD" w:rsidP="00F030CD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2" w:colLast="2"/>
            <w:r>
              <w:rPr>
                <w:rFonts w:ascii="Comic Sans MS" w:hAnsi="Comic Sans MS"/>
                <w:b/>
              </w:rPr>
              <w:t xml:space="preserve">Calculator INACTIVE </w:t>
            </w: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3AA3B100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34CA28B7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4A88B48B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E955708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620CAD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138D8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29369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81FB0F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D5E95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64E1F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703D2E7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2BBF5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57D3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541BC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BB8E3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4ADE4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93DC93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25C4B9E" w14:textId="1958DF5A" w:rsidR="00891CD9" w:rsidRDefault="004D16F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384 by 4</w:t>
            </w:r>
            <w:r w:rsidR="000C6BC8">
              <w:rPr>
                <w:rFonts w:ascii="Comic Sans MS" w:hAnsi="Comic Sans MS"/>
              </w:rPr>
              <w:t>.</w:t>
            </w:r>
          </w:p>
          <w:p w14:paraId="59CDDF0A" w14:textId="77777777" w:rsidR="00891CD9" w:rsidRDefault="00891CD9" w:rsidP="0052688E">
            <w:pPr>
              <w:pStyle w:val="Header"/>
              <w:rPr>
                <w:rFonts w:ascii="Comic Sans MS" w:hAnsi="Comic Sans MS"/>
              </w:rPr>
            </w:pPr>
          </w:p>
          <w:p w14:paraId="49F2592D" w14:textId="69AC87C3" w:rsidR="00572804" w:rsidRPr="00572804" w:rsidRDefault="00572804" w:rsidP="0052688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153E551" w14:textId="77777777" w:rsidR="00891CD9" w:rsidRDefault="00405EF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you think of the word ‘mathematics’ what does it make you think of?</w:t>
            </w:r>
          </w:p>
          <w:p w14:paraId="3A9149B0" w14:textId="1AE130E7" w:rsidR="00572804" w:rsidRPr="00572804" w:rsidRDefault="00572804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2C4C91D" w14:textId="77777777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405EF5" w:rsidRPr="003376F5">
              <w:rPr>
                <w:rFonts w:ascii="Comic Sans MS" w:hAnsi="Comic Sans MS"/>
                <w:b/>
                <w:noProof/>
              </w:rPr>
              <w:t>1</w:t>
            </w:r>
          </w:p>
          <w:p w14:paraId="0264581F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20C644" wp14:editId="6762E3A3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4ECB359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2238A979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2CA5016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  <w:r w:rsidRPr="00405EF5">
              <w:rPr>
                <w:rFonts w:ascii="Comic Sans MS" w:hAnsi="Comic Sans MS"/>
              </w:rPr>
              <w:t xml:space="preserve">Simplify the Expression: </w:t>
            </w:r>
          </w:p>
          <w:p w14:paraId="566F409F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</w:p>
          <w:p w14:paraId="41F62E87" w14:textId="77777777" w:rsidR="004D16FA" w:rsidRPr="00405EF5" w:rsidRDefault="004D16FA" w:rsidP="004D16FA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5y</w:t>
            </w:r>
            <w:r w:rsidRPr="00405EF5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+ 3y – y + 2</w:t>
            </w:r>
          </w:p>
          <w:p w14:paraId="1C63C3EB" w14:textId="77777777" w:rsidR="004D16FA" w:rsidRDefault="004D16FA" w:rsidP="004D16FA">
            <w:pPr>
              <w:pStyle w:val="Header"/>
              <w:rPr>
                <w:rFonts w:ascii="Comic Sans MS" w:hAnsi="Comic Sans MS"/>
              </w:rPr>
            </w:pPr>
          </w:p>
          <w:p w14:paraId="4AAD69EE" w14:textId="77777777" w:rsidR="00653580" w:rsidRPr="003A3465" w:rsidRDefault="00653580" w:rsidP="00C1171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0FBE04F" w14:textId="77777777" w:rsidR="008B18BE" w:rsidRDefault="008B18BE" w:rsidP="008B18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Coffee Beans To Go</w:t>
            </w:r>
            <w:r w:rsidRPr="00844D33">
              <w:rPr>
                <w:rFonts w:ascii="Comic Sans MS" w:hAnsi="Comic Sans MS"/>
                <w:sz w:val="22"/>
                <w:szCs w:val="22"/>
              </w:rPr>
              <w:t xml:space="preserve"> wants to make sure the</w:t>
            </w:r>
            <w:r>
              <w:rPr>
                <w:rFonts w:ascii="Comic Sans MS" w:hAnsi="Comic Sans MS"/>
                <w:sz w:val="22"/>
                <w:szCs w:val="22"/>
              </w:rPr>
              <w:t>re is the same</w:t>
            </w:r>
            <w:r w:rsidRPr="00844D33">
              <w:rPr>
                <w:rFonts w:ascii="Comic Sans MS" w:hAnsi="Comic Sans MS"/>
                <w:sz w:val="22"/>
                <w:szCs w:val="22"/>
              </w:rPr>
              <w:t xml:space="preserve"> number of bags of coffee that show in </w:t>
            </w:r>
            <w:r>
              <w:rPr>
                <w:rFonts w:ascii="Comic Sans MS" w:hAnsi="Comic Sans MS"/>
                <w:sz w:val="22"/>
                <w:szCs w:val="22"/>
              </w:rPr>
              <w:t>the front of their shelves</w:t>
            </w:r>
            <w:r w:rsidRPr="00844D33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 If their top shelf holds 12</w:t>
            </w:r>
            <w:r w:rsidRPr="00844D33">
              <w:rPr>
                <w:rFonts w:ascii="Comic Sans MS" w:hAnsi="Comic Sans MS"/>
                <w:sz w:val="22"/>
                <w:szCs w:val="22"/>
              </w:rPr>
              <w:t xml:space="preserve"> bags, second shelf holds 32</w:t>
            </w:r>
            <w:r>
              <w:rPr>
                <w:rFonts w:ascii="Comic Sans MS" w:hAnsi="Comic Sans MS"/>
                <w:sz w:val="22"/>
                <w:szCs w:val="22"/>
              </w:rPr>
              <w:t xml:space="preserve"> bags, and bottom shelf holds 28</w:t>
            </w:r>
            <w:r w:rsidRPr="00844D33">
              <w:rPr>
                <w:rFonts w:ascii="Comic Sans MS" w:hAnsi="Comic Sans MS"/>
                <w:sz w:val="22"/>
                <w:szCs w:val="22"/>
              </w:rPr>
              <w:t xml:space="preserve"> bags, how many bags should the employees make visible in the front row?</w:t>
            </w:r>
          </w:p>
          <w:p w14:paraId="3027B332" w14:textId="77777777" w:rsidR="00572804" w:rsidRDefault="00572804" w:rsidP="000C6BC8">
            <w:pPr>
              <w:rPr>
                <w:rFonts w:ascii="Comic Sans MS" w:hAnsi="Comic Sans MS"/>
              </w:rPr>
            </w:pPr>
          </w:p>
          <w:p w14:paraId="7E12581B" w14:textId="657AD852" w:rsidR="00572804" w:rsidRPr="00572804" w:rsidRDefault="00572804" w:rsidP="000C6BC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0CB06EF" w14:textId="77777777" w:rsidR="003A3465" w:rsidRPr="003376F5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0C6BC8">
              <w:rPr>
                <w:rFonts w:ascii="Comic Sans MS" w:hAnsi="Comic Sans MS"/>
                <w:b/>
                <w:noProof/>
              </w:rPr>
              <w:t>2</w:t>
            </w:r>
          </w:p>
          <w:p w14:paraId="27D5D3D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7C3D940" wp14:editId="0F7261D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DCBB5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7269CA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7A939F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220BFD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5651764" w14:textId="77777777" w:rsidR="00936830" w:rsidRDefault="00936830" w:rsidP="0093683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  Write your answer as an improper fraction.</w:t>
            </w:r>
          </w:p>
          <w:p w14:paraId="223F421A" w14:textId="77777777" w:rsidR="00936830" w:rsidRDefault="00936830" w:rsidP="00936830">
            <w:pPr>
              <w:pStyle w:val="Header"/>
              <w:rPr>
                <w:rFonts w:ascii="Comic Sans MS" w:hAnsi="Comic Sans MS"/>
              </w:rPr>
            </w:pPr>
          </w:p>
          <w:p w14:paraId="6FD7B310" w14:textId="77777777" w:rsidR="00936830" w:rsidRDefault="00936830" w:rsidP="00936830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+ 5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=</w:t>
            </w:r>
          </w:p>
          <w:p w14:paraId="40FD61ED" w14:textId="77777777" w:rsidR="00936830" w:rsidRDefault="00936830" w:rsidP="00936830">
            <w:pPr>
              <w:pStyle w:val="Header"/>
              <w:rPr>
                <w:rFonts w:ascii="Comic Sans MS" w:hAnsi="Comic Sans MS"/>
              </w:rPr>
            </w:pPr>
          </w:p>
          <w:p w14:paraId="53A29757" w14:textId="48716D69" w:rsidR="00936830" w:rsidRPr="008A52DD" w:rsidRDefault="00936830" w:rsidP="009368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E1C462C" w14:textId="77777777" w:rsidR="00103F96" w:rsidRPr="003A3465" w:rsidRDefault="00103F96" w:rsidP="00FD2F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DBCCD9D" w14:textId="77777777" w:rsidR="005D50A9" w:rsidRPr="00663FD5" w:rsidRDefault="003376F5" w:rsidP="003376F5">
            <w:pPr>
              <w:rPr>
                <w:rFonts w:ascii="Comic Sans MS" w:hAnsi="Comic Sans MS"/>
              </w:rPr>
            </w:pPr>
            <w:r w:rsidRPr="00663FD5">
              <w:rPr>
                <w:rFonts w:ascii="Comic Sans MS" w:hAnsi="Comic Sans MS"/>
              </w:rPr>
              <w:t>What is the order of operations?</w:t>
            </w:r>
          </w:p>
          <w:p w14:paraId="36921395" w14:textId="77777777" w:rsidR="00663FD5" w:rsidRPr="00663FD5" w:rsidRDefault="00663FD5" w:rsidP="0052688E">
            <w:pPr>
              <w:rPr>
                <w:rFonts w:ascii="Comic Sans MS" w:hAnsi="Comic Sans MS"/>
              </w:rPr>
            </w:pPr>
          </w:p>
          <w:p w14:paraId="1D0609CE" w14:textId="77777777" w:rsidR="00663FD5" w:rsidRPr="00663FD5" w:rsidRDefault="00663FD5" w:rsidP="0052688E">
            <w:pPr>
              <w:rPr>
                <w:rFonts w:ascii="Comic Sans MS" w:hAnsi="Comic Sans MS"/>
              </w:rPr>
            </w:pPr>
          </w:p>
          <w:p w14:paraId="0BB2F30A" w14:textId="77777777" w:rsidR="00663FD5" w:rsidRPr="00663FD5" w:rsidRDefault="00663FD5" w:rsidP="0052688E">
            <w:pPr>
              <w:rPr>
                <w:rFonts w:ascii="Comic Sans MS" w:hAnsi="Comic Sans MS"/>
              </w:rPr>
            </w:pPr>
          </w:p>
          <w:p w14:paraId="47363165" w14:textId="77777777" w:rsidR="000272B0" w:rsidRPr="00663FD5" w:rsidRDefault="003376F5" w:rsidP="0052688E">
            <w:pPr>
              <w:rPr>
                <w:rFonts w:ascii="Comic Sans MS" w:hAnsi="Comic Sans MS"/>
              </w:rPr>
            </w:pPr>
            <w:r w:rsidRPr="00663FD5">
              <w:rPr>
                <w:rFonts w:ascii="Comic Sans MS" w:hAnsi="Comic Sans MS"/>
              </w:rPr>
              <w:t>What does it mean to combine like terms?</w:t>
            </w:r>
          </w:p>
          <w:p w14:paraId="0511CA0F" w14:textId="34C9A37F" w:rsidR="008A52DD" w:rsidRPr="008A52DD" w:rsidRDefault="008A52DD" w:rsidP="0052688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681572D" w14:textId="77777777" w:rsidR="003A3465" w:rsidRPr="003376F5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7AFA15E3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21F422E" wp14:editId="743A9B7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90AAC3C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F5572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121C2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CDE1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E50B83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B862E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B756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773AD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18322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3948CD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10A2B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3F010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163184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87690F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7A3F87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7F076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0720F5" w14:textId="7C344ADA" w:rsidR="003E00E7" w:rsidRDefault="003E00E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Tony needs 2 pounds of ground beef for his recipe.  If 3 pounds cost $15.75, how much will 2 pounds cost?</w:t>
            </w:r>
          </w:p>
          <w:p w14:paraId="44F80FB1" w14:textId="49D193AD" w:rsidR="00287E29" w:rsidRPr="000943BD" w:rsidRDefault="00287E2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B7EC846" w14:textId="651A02F4" w:rsidR="003376F5" w:rsidRPr="00C55360" w:rsidRDefault="003376F5" w:rsidP="003376F5">
            <w:pPr>
              <w:rPr>
                <w:rFonts w:ascii="Comic Sans MS" w:hAnsi="Comic Sans MS"/>
                <w:i/>
              </w:rPr>
            </w:pPr>
            <w:r w:rsidRPr="00C55360">
              <w:rPr>
                <w:rFonts w:ascii="Comic Sans MS" w:hAnsi="Comic Sans MS"/>
              </w:rPr>
              <w:t>Write an expression for the following situation</w:t>
            </w:r>
            <w:r w:rsidR="00B10950">
              <w:rPr>
                <w:rFonts w:ascii="Comic Sans MS" w:hAnsi="Comic Sans MS"/>
              </w:rPr>
              <w:t xml:space="preserve"> and solve.</w:t>
            </w:r>
          </w:p>
          <w:p w14:paraId="49D61080" w14:textId="77777777" w:rsidR="003376F5" w:rsidRPr="00C55360" w:rsidRDefault="003376F5" w:rsidP="003376F5">
            <w:pPr>
              <w:rPr>
                <w:rFonts w:ascii="Comic Sans MS" w:hAnsi="Comic Sans MS"/>
                <w:color w:val="111111"/>
              </w:rPr>
            </w:pPr>
          </w:p>
          <w:p w14:paraId="57929A7E" w14:textId="77777777" w:rsidR="003E00E7" w:rsidRPr="00C55360" w:rsidRDefault="003E00E7" w:rsidP="003E00E7">
            <w:pPr>
              <w:jc w:val="center"/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  <w:color w:val="111111"/>
              </w:rPr>
              <w:t xml:space="preserve">In the first quarter of a football game, </w:t>
            </w:r>
            <w:r>
              <w:rPr>
                <w:rFonts w:ascii="Comic Sans MS" w:hAnsi="Comic Sans MS"/>
                <w:color w:val="111111"/>
              </w:rPr>
              <w:t>Cam gained 15 yards, lost 2 yards, gained 6 yards, gained 2 yards, and then lost 4 yards.</w:t>
            </w:r>
          </w:p>
          <w:p w14:paraId="2E3DC48B" w14:textId="77777777" w:rsidR="003E00E7" w:rsidRPr="00C55360" w:rsidRDefault="003E00E7" w:rsidP="003E00E7">
            <w:pPr>
              <w:rPr>
                <w:rFonts w:ascii="Comic Sans MS" w:hAnsi="Comic Sans MS"/>
              </w:rPr>
            </w:pPr>
          </w:p>
          <w:p w14:paraId="7D7E9879" w14:textId="06035B48" w:rsidR="000272B0" w:rsidRPr="000943BD" w:rsidRDefault="000272B0" w:rsidP="003E00E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CAC4819" w14:textId="77777777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7856E7E1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49DECAFE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97E3942" w14:textId="12551D8D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2A679369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59F5516" w14:textId="77777777" w:rsidR="003E00E7" w:rsidRDefault="003E00E7" w:rsidP="003E00E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following numbers in ascending order and then grid in the greatest value.</w:t>
            </w:r>
          </w:p>
          <w:p w14:paraId="1C8FD947" w14:textId="77777777" w:rsidR="003E00E7" w:rsidRDefault="003E00E7" w:rsidP="003E00E7">
            <w:pPr>
              <w:pStyle w:val="Header"/>
              <w:rPr>
                <w:rFonts w:ascii="Comic Sans MS" w:hAnsi="Comic Sans MS"/>
              </w:rPr>
            </w:pPr>
          </w:p>
          <w:p w14:paraId="558F39AE" w14:textId="77777777" w:rsidR="003E00E7" w:rsidRDefault="00F030CD" w:rsidP="003E00E7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,  3.65</m:t>
                </m:r>
              </m:oMath>
            </m:oMathPara>
          </w:p>
          <w:p w14:paraId="72A4AD96" w14:textId="77777777" w:rsidR="003E00E7" w:rsidRDefault="003E00E7" w:rsidP="003E00E7">
            <w:pPr>
              <w:pStyle w:val="Header"/>
              <w:rPr>
                <w:rFonts w:ascii="Comic Sans MS" w:hAnsi="Comic Sans MS"/>
                <w:i/>
              </w:rPr>
            </w:pPr>
          </w:p>
          <w:p w14:paraId="38446CCC" w14:textId="14E873CB" w:rsidR="000943BD" w:rsidRPr="000943BD" w:rsidRDefault="000943BD" w:rsidP="003E00E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17D87BE" w14:textId="77777777" w:rsidR="00BD2141" w:rsidRPr="00C55360" w:rsidRDefault="00BD2141" w:rsidP="00BD2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Mary Beth thinks that -500</w:t>
            </w:r>
            <w:r w:rsidRPr="00C55360">
              <w:rPr>
                <w:rFonts w:ascii="Comic Sans MS" w:hAnsi="Comic Sans MS"/>
                <w:color w:val="111111"/>
              </w:rPr>
              <w:t xml:space="preserve"> is a lot, </w:t>
            </w:r>
            <w:r>
              <w:rPr>
                <w:rFonts w:ascii="Comic Sans MS" w:hAnsi="Comic Sans MS"/>
                <w:color w:val="111111"/>
              </w:rPr>
              <w:t>Eric</w:t>
            </w:r>
            <w:r w:rsidRPr="00C55360">
              <w:rPr>
                <w:rFonts w:ascii="Comic Sans MS" w:hAnsi="Comic Sans MS"/>
                <w:color w:val="111111"/>
              </w:rPr>
              <w:t xml:space="preserve"> says that it is not a lot. What do you think and why?</w:t>
            </w:r>
          </w:p>
          <w:p w14:paraId="07CD4DD5" w14:textId="77777777" w:rsidR="00BD2141" w:rsidRPr="00C55360" w:rsidRDefault="00BD2141" w:rsidP="00BD2141">
            <w:pPr>
              <w:jc w:val="center"/>
              <w:rPr>
                <w:rFonts w:ascii="Comic Sans MS" w:hAnsi="Comic Sans MS"/>
              </w:rPr>
            </w:pPr>
          </w:p>
          <w:p w14:paraId="6FC435CF" w14:textId="081B285F" w:rsidR="00F77F4C" w:rsidRPr="000943BD" w:rsidRDefault="00F77F4C" w:rsidP="00BD214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5513FBB" w14:textId="77777777" w:rsidR="00891CD9" w:rsidRPr="003376F5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3376F5" w:rsidRPr="003376F5">
              <w:rPr>
                <w:rFonts w:ascii="Comic Sans MS" w:hAnsi="Comic Sans MS"/>
                <w:b/>
              </w:rPr>
              <w:t>1</w:t>
            </w:r>
          </w:p>
          <w:p w14:paraId="2906DAC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702CE3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AE055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C0FFA5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C04326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80F505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E8B1F2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A3728D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12745F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B481A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bookmarkEnd w:id="0"/>
    <w:p w14:paraId="031E5EA0" w14:textId="7D0AFBCC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076B7D14" wp14:editId="41AA0F27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19050" t="0" r="3810" b="0"/>
            <wp:wrapTight wrapText="bothSides">
              <wp:wrapPolygon edited="0">
                <wp:start x="-281" y="0"/>
                <wp:lineTo x="-281" y="21443"/>
                <wp:lineTo x="21656" y="21443"/>
                <wp:lineTo x="21656" y="0"/>
                <wp:lineTo x="-281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4142F6C" wp14:editId="056C1D6D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19050" t="0" r="3810" b="0"/>
            <wp:wrapTight wrapText="bothSides">
              <wp:wrapPolygon edited="0">
                <wp:start x="-281" y="0"/>
                <wp:lineTo x="-281" y="21487"/>
                <wp:lineTo x="21656" y="21487"/>
                <wp:lineTo x="21656" y="0"/>
                <wp:lineTo x="-281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8A52DD">
      <w:headerReference w:type="default" r:id="rId9"/>
      <w:footerReference w:type="default" r:id="rId10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DDF7" w14:textId="77777777" w:rsidR="00471DEB" w:rsidRDefault="00471DEB" w:rsidP="0098222A">
      <w:r>
        <w:separator/>
      </w:r>
    </w:p>
  </w:endnote>
  <w:endnote w:type="continuationSeparator" w:id="0">
    <w:p w14:paraId="551FE10B" w14:textId="77777777" w:rsidR="00471DEB" w:rsidRDefault="00471DE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ACA7" w14:textId="68E1AF42" w:rsidR="00FD2F1A" w:rsidRPr="00633B7A" w:rsidRDefault="00633B7A" w:rsidP="00FD2F1A">
    <w:pPr>
      <w:pStyle w:val="Footer"/>
      <w:jc w:val="right"/>
      <w:rPr>
        <w:rFonts w:ascii="Comic Sans MS" w:hAnsi="Comic Sans MS"/>
        <w:i/>
      </w:rPr>
    </w:pPr>
    <w:r w:rsidRPr="00633B7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0435" w14:textId="77777777" w:rsidR="00471DEB" w:rsidRDefault="00471DEB" w:rsidP="0098222A">
      <w:r>
        <w:separator/>
      </w:r>
    </w:p>
  </w:footnote>
  <w:footnote w:type="continuationSeparator" w:id="0">
    <w:p w14:paraId="140208FF" w14:textId="77777777" w:rsidR="00471DEB" w:rsidRDefault="00471DE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3853" w14:textId="1608C2A2" w:rsidR="00327756" w:rsidRPr="00692EA1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146B9F">
      <w:rPr>
        <w:rFonts w:ascii="Comic Sans MS" w:hAnsi="Comic Sans MS"/>
        <w:sz w:val="28"/>
        <w:szCs w:val="28"/>
      </w:rPr>
      <w:t xml:space="preserve"> Plus</w:t>
    </w:r>
    <w:r w:rsidR="00233663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405EF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405EF5">
      <w:rPr>
        <w:rFonts w:ascii="Comic Sans MS" w:hAnsi="Comic Sans MS"/>
        <w:sz w:val="28"/>
        <w:szCs w:val="28"/>
      </w:rPr>
      <w:t>1</w:t>
    </w:r>
    <w:r w:rsidR="00F030CD">
      <w:rPr>
        <w:rFonts w:ascii="Comic Sans MS" w:hAnsi="Comic Sans MS"/>
        <w:sz w:val="28"/>
        <w:szCs w:val="28"/>
      </w:rPr>
      <w:tab/>
    </w:r>
    <w:r w:rsidR="00F030CD">
      <w:rPr>
        <w:rFonts w:ascii="Comic Sans MS" w:hAnsi="Comic Sans MS"/>
        <w:sz w:val="28"/>
        <w:szCs w:val="28"/>
      </w:rPr>
      <w:tab/>
    </w:r>
    <w:r w:rsidR="00F030CD">
      <w:rPr>
        <w:rFonts w:ascii="Comic Sans MS" w:hAnsi="Comic Sans MS"/>
        <w:sz w:val="28"/>
        <w:szCs w:val="28"/>
      </w:rPr>
      <w:tab/>
    </w:r>
    <w:r w:rsidR="00F030CD">
      <w:rPr>
        <w:rFonts w:ascii="Comic Sans MS" w:hAnsi="Comic Sans MS"/>
        <w:sz w:val="28"/>
        <w:szCs w:val="28"/>
      </w:rPr>
      <w:tab/>
      <w:t>Name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40BE"/>
    <w:multiLevelType w:val="hybridMultilevel"/>
    <w:tmpl w:val="7330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EA6"/>
    <w:multiLevelType w:val="hybridMultilevel"/>
    <w:tmpl w:val="7FD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943BD"/>
    <w:rsid w:val="000B339A"/>
    <w:rsid w:val="000C6BC8"/>
    <w:rsid w:val="000D4147"/>
    <w:rsid w:val="000D72D7"/>
    <w:rsid w:val="000E3C0F"/>
    <w:rsid w:val="000F6D5A"/>
    <w:rsid w:val="00103F96"/>
    <w:rsid w:val="00146B9F"/>
    <w:rsid w:val="00157768"/>
    <w:rsid w:val="00185007"/>
    <w:rsid w:val="001A7CB2"/>
    <w:rsid w:val="00200E2A"/>
    <w:rsid w:val="00216D4F"/>
    <w:rsid w:val="002244E9"/>
    <w:rsid w:val="00233663"/>
    <w:rsid w:val="0028334C"/>
    <w:rsid w:val="00287E29"/>
    <w:rsid w:val="002F6EC9"/>
    <w:rsid w:val="00327756"/>
    <w:rsid w:val="00331068"/>
    <w:rsid w:val="003376F5"/>
    <w:rsid w:val="00352EBA"/>
    <w:rsid w:val="0036653D"/>
    <w:rsid w:val="003A3465"/>
    <w:rsid w:val="003D4E21"/>
    <w:rsid w:val="003E00E7"/>
    <w:rsid w:val="00405EF5"/>
    <w:rsid w:val="00417777"/>
    <w:rsid w:val="0044235B"/>
    <w:rsid w:val="00471DEB"/>
    <w:rsid w:val="00485409"/>
    <w:rsid w:val="00487B9C"/>
    <w:rsid w:val="004A7881"/>
    <w:rsid w:val="004B721F"/>
    <w:rsid w:val="004D16FA"/>
    <w:rsid w:val="00506274"/>
    <w:rsid w:val="0052688E"/>
    <w:rsid w:val="00550E43"/>
    <w:rsid w:val="005510CA"/>
    <w:rsid w:val="00566ED0"/>
    <w:rsid w:val="00572804"/>
    <w:rsid w:val="005971A4"/>
    <w:rsid w:val="005A1E96"/>
    <w:rsid w:val="005C6F02"/>
    <w:rsid w:val="005D50A9"/>
    <w:rsid w:val="0060541A"/>
    <w:rsid w:val="0062653D"/>
    <w:rsid w:val="00633B7A"/>
    <w:rsid w:val="00653580"/>
    <w:rsid w:val="00663FD5"/>
    <w:rsid w:val="0067275E"/>
    <w:rsid w:val="00692EA1"/>
    <w:rsid w:val="007013AA"/>
    <w:rsid w:val="00704AE5"/>
    <w:rsid w:val="00713DCF"/>
    <w:rsid w:val="00732018"/>
    <w:rsid w:val="00733A40"/>
    <w:rsid w:val="0074777B"/>
    <w:rsid w:val="007B2629"/>
    <w:rsid w:val="00844D33"/>
    <w:rsid w:val="008743DC"/>
    <w:rsid w:val="00891CD9"/>
    <w:rsid w:val="008A52DD"/>
    <w:rsid w:val="008B18BE"/>
    <w:rsid w:val="008C69FA"/>
    <w:rsid w:val="008C7792"/>
    <w:rsid w:val="008D02EB"/>
    <w:rsid w:val="008D3236"/>
    <w:rsid w:val="008E407F"/>
    <w:rsid w:val="008F3452"/>
    <w:rsid w:val="00914637"/>
    <w:rsid w:val="00922E56"/>
    <w:rsid w:val="00923779"/>
    <w:rsid w:val="00936830"/>
    <w:rsid w:val="00967801"/>
    <w:rsid w:val="0098222A"/>
    <w:rsid w:val="00992E35"/>
    <w:rsid w:val="009A3F00"/>
    <w:rsid w:val="009C246A"/>
    <w:rsid w:val="009C7224"/>
    <w:rsid w:val="009D2EB7"/>
    <w:rsid w:val="009F0CD2"/>
    <w:rsid w:val="00A31ED5"/>
    <w:rsid w:val="00A408AA"/>
    <w:rsid w:val="00AD06C0"/>
    <w:rsid w:val="00AD74C1"/>
    <w:rsid w:val="00AF756C"/>
    <w:rsid w:val="00B02159"/>
    <w:rsid w:val="00B10950"/>
    <w:rsid w:val="00B2154E"/>
    <w:rsid w:val="00B92B89"/>
    <w:rsid w:val="00BA4266"/>
    <w:rsid w:val="00BB51B9"/>
    <w:rsid w:val="00BD2141"/>
    <w:rsid w:val="00BD60CE"/>
    <w:rsid w:val="00BE0F2A"/>
    <w:rsid w:val="00C0601B"/>
    <w:rsid w:val="00C1171D"/>
    <w:rsid w:val="00C20232"/>
    <w:rsid w:val="00C55360"/>
    <w:rsid w:val="00C66A7E"/>
    <w:rsid w:val="00C80F4F"/>
    <w:rsid w:val="00C82A7A"/>
    <w:rsid w:val="00CA665E"/>
    <w:rsid w:val="00CB6912"/>
    <w:rsid w:val="00CC44B8"/>
    <w:rsid w:val="00D50010"/>
    <w:rsid w:val="00DB2D30"/>
    <w:rsid w:val="00DF6651"/>
    <w:rsid w:val="00E21B39"/>
    <w:rsid w:val="00E32466"/>
    <w:rsid w:val="00EA6A78"/>
    <w:rsid w:val="00EC3915"/>
    <w:rsid w:val="00ED7785"/>
    <w:rsid w:val="00F030CD"/>
    <w:rsid w:val="00F07392"/>
    <w:rsid w:val="00F75E8F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AD813"/>
  <w15:docId w15:val="{C02B4FC9-935F-455F-96DF-40E915E8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405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B94B-FD91-4935-9418-ED58318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10</cp:revision>
  <cp:lastPrinted>2017-07-03T18:32:00Z</cp:lastPrinted>
  <dcterms:created xsi:type="dcterms:W3CDTF">2016-02-20T20:20:00Z</dcterms:created>
  <dcterms:modified xsi:type="dcterms:W3CDTF">2017-07-03T18:32:00Z</dcterms:modified>
</cp:coreProperties>
</file>