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840"/>
        <w:tblW w:w="51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5"/>
        <w:gridCol w:w="3476"/>
        <w:gridCol w:w="3480"/>
        <w:gridCol w:w="2967"/>
      </w:tblGrid>
      <w:tr w:rsidR="00891CD9" w:rsidRPr="003A3465" w14:paraId="0275053D" w14:textId="77777777" w:rsidTr="00FD2F1A">
        <w:trPr>
          <w:cantSplit/>
          <w:trHeight w:val="352"/>
        </w:trPr>
        <w:tc>
          <w:tcPr>
            <w:tcW w:w="666" w:type="pct"/>
            <w:vAlign w:val="center"/>
          </w:tcPr>
          <w:p w14:paraId="773857CC" w14:textId="77777777" w:rsidR="005D50A9" w:rsidRDefault="005D50A9" w:rsidP="00FD2F1A">
            <w:pPr>
              <w:pStyle w:val="Header"/>
              <w:jc w:val="center"/>
              <w:rPr>
                <w:rFonts w:ascii="Comic Sans MS" w:hAnsi="Comic Sans MS"/>
                <w:b/>
              </w:rPr>
            </w:pPr>
          </w:p>
          <w:p w14:paraId="478D3122" w14:textId="77777777" w:rsidR="00F77F4C" w:rsidRPr="003A3465" w:rsidRDefault="00F77F4C" w:rsidP="00FD2F1A">
            <w:pPr>
              <w:pStyle w:val="Header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518" w:type="pct"/>
            <w:shd w:val="clear" w:color="auto" w:fill="BFBFBF" w:themeFill="background1" w:themeFillShade="BF"/>
            <w:vAlign w:val="center"/>
          </w:tcPr>
          <w:p w14:paraId="0EA2C14B" w14:textId="77777777" w:rsidR="005D50A9" w:rsidRPr="00F77F4C" w:rsidRDefault="005D50A9" w:rsidP="00FD2F1A">
            <w:pPr>
              <w:ind w:right="-90"/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F77F4C">
              <w:rPr>
                <w:rFonts w:ascii="Comic Sans MS" w:hAnsi="Comic Sans MS"/>
                <w:b/>
                <w:bCs/>
                <w:sz w:val="28"/>
                <w:szCs w:val="28"/>
              </w:rPr>
              <w:t>Problem 1</w:t>
            </w:r>
          </w:p>
        </w:tc>
        <w:tc>
          <w:tcPr>
            <w:tcW w:w="1520" w:type="pct"/>
            <w:shd w:val="clear" w:color="auto" w:fill="BFBFBF" w:themeFill="background1" w:themeFillShade="BF"/>
            <w:vAlign w:val="center"/>
          </w:tcPr>
          <w:p w14:paraId="14DE08DB" w14:textId="77777777" w:rsidR="005D50A9" w:rsidRPr="00F77F4C" w:rsidRDefault="005D50A9" w:rsidP="00FD2F1A">
            <w:pPr>
              <w:pStyle w:val="Heading1"/>
              <w:ind w:right="-89"/>
              <w:rPr>
                <w:rFonts w:ascii="Comic Sans MS" w:hAnsi="Comic Sans MS"/>
                <w:sz w:val="28"/>
                <w:szCs w:val="28"/>
              </w:rPr>
            </w:pPr>
            <w:r w:rsidRPr="00F77F4C">
              <w:rPr>
                <w:rFonts w:ascii="Comic Sans MS" w:hAnsi="Comic Sans MS"/>
                <w:sz w:val="28"/>
                <w:szCs w:val="28"/>
              </w:rPr>
              <w:t>Problem 2</w:t>
            </w:r>
          </w:p>
        </w:tc>
        <w:tc>
          <w:tcPr>
            <w:tcW w:w="1296" w:type="pct"/>
            <w:shd w:val="clear" w:color="auto" w:fill="BFBFBF" w:themeFill="background1" w:themeFillShade="BF"/>
            <w:vAlign w:val="center"/>
          </w:tcPr>
          <w:p w14:paraId="25066C49" w14:textId="77777777" w:rsidR="005D50A9" w:rsidRPr="00F77F4C" w:rsidRDefault="005D50A9" w:rsidP="00FD2F1A">
            <w:pPr>
              <w:pStyle w:val="Heading1"/>
              <w:ind w:right="-90"/>
              <w:rPr>
                <w:rFonts w:ascii="Comic Sans MS" w:hAnsi="Comic Sans MS"/>
                <w:sz w:val="28"/>
                <w:szCs w:val="28"/>
              </w:rPr>
            </w:pPr>
            <w:r w:rsidRPr="00F77F4C">
              <w:rPr>
                <w:rFonts w:ascii="Comic Sans MS" w:hAnsi="Comic Sans MS"/>
                <w:sz w:val="28"/>
                <w:szCs w:val="28"/>
              </w:rPr>
              <w:t>Gridded Response</w:t>
            </w:r>
          </w:p>
        </w:tc>
      </w:tr>
      <w:tr w:rsidR="005D50A9" w:rsidRPr="003A3465" w14:paraId="52AC9049" w14:textId="77777777" w:rsidTr="00147ED6">
        <w:trPr>
          <w:trHeight w:val="4353"/>
        </w:trPr>
        <w:tc>
          <w:tcPr>
            <w:tcW w:w="666" w:type="pct"/>
            <w:vAlign w:val="center"/>
          </w:tcPr>
          <w:p w14:paraId="5E56AB08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3DEC42C0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2BC99F5C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70F35D91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43597903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5A845350" w14:textId="77777777" w:rsidR="00F77F4C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Monday</w:t>
            </w:r>
          </w:p>
          <w:p w14:paraId="217CFB22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52BAFD60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6A97244A" w14:textId="77777777" w:rsidR="008E407F" w:rsidRDefault="008E407F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4358119C" w14:textId="77777777" w:rsidR="008E407F" w:rsidRDefault="008E407F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24A868A3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6BC2FC52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3256BE17" w14:textId="77777777" w:rsidR="00891CD9" w:rsidRPr="003A3465" w:rsidRDefault="00891CD9" w:rsidP="00FD2F1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18" w:type="pct"/>
          </w:tcPr>
          <w:p w14:paraId="44C74C33" w14:textId="461266FB" w:rsidR="006B3F58" w:rsidRPr="00814065" w:rsidRDefault="008B703D" w:rsidP="006B3F58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color w:val="111111"/>
                <w:sz w:val="22"/>
                <w:szCs w:val="22"/>
              </w:rPr>
              <w:t>Antonio</w:t>
            </w:r>
            <w:r w:rsidR="006B3F58" w:rsidRPr="00814065">
              <w:rPr>
                <w:rFonts w:ascii="Comic Sans MS" w:hAnsi="Comic Sans MS"/>
                <w:color w:val="111111"/>
                <w:sz w:val="22"/>
                <w:szCs w:val="22"/>
              </w:rPr>
              <w:t xml:space="preserve"> and </w:t>
            </w:r>
            <w:r>
              <w:rPr>
                <w:rFonts w:ascii="Comic Sans MS" w:hAnsi="Comic Sans MS"/>
                <w:color w:val="111111"/>
                <w:sz w:val="22"/>
                <w:szCs w:val="22"/>
              </w:rPr>
              <w:t>Maria</w:t>
            </w:r>
            <w:r w:rsidR="006B3F58" w:rsidRPr="00814065">
              <w:rPr>
                <w:rFonts w:ascii="Comic Sans MS" w:hAnsi="Comic Sans MS"/>
                <w:color w:val="111111"/>
                <w:sz w:val="22"/>
                <w:szCs w:val="22"/>
              </w:rPr>
              <w:t xml:space="preserve"> are building scale models of different vehicles for a class </w:t>
            </w:r>
            <w:r>
              <w:rPr>
                <w:rFonts w:ascii="Comic Sans MS" w:hAnsi="Comic Sans MS"/>
                <w:color w:val="111111"/>
                <w:sz w:val="22"/>
                <w:szCs w:val="22"/>
              </w:rPr>
              <w:t>project. They just completed a 5</w:t>
            </w:r>
            <w:r w:rsidR="006B3F58" w:rsidRPr="00814065">
              <w:rPr>
                <w:rFonts w:ascii="Comic Sans MS" w:hAnsi="Comic Sans MS"/>
                <w:color w:val="111111"/>
                <w:sz w:val="22"/>
                <w:szCs w:val="22"/>
              </w:rPr>
              <w:t xml:space="preserve"> inch long model</w:t>
            </w:r>
            <w:r w:rsidR="00085364">
              <w:rPr>
                <w:rFonts w:ascii="Comic Sans MS" w:hAnsi="Comic Sans MS"/>
                <w:color w:val="111111"/>
                <w:sz w:val="22"/>
                <w:szCs w:val="22"/>
              </w:rPr>
              <w:t xml:space="preserve"> of a car that is 20</w:t>
            </w:r>
            <w:r w:rsidR="006B3F58" w:rsidRPr="00814065">
              <w:rPr>
                <w:rFonts w:ascii="Comic Sans MS" w:hAnsi="Comic Sans MS"/>
                <w:color w:val="111111"/>
                <w:sz w:val="22"/>
                <w:szCs w:val="22"/>
              </w:rPr>
              <w:t xml:space="preserve"> feet in length. If they use the same scale, what will be the length of a sca</w:t>
            </w:r>
            <w:r w:rsidR="00085364">
              <w:rPr>
                <w:rFonts w:ascii="Comic Sans MS" w:hAnsi="Comic Sans MS"/>
                <w:color w:val="111111"/>
                <w:sz w:val="22"/>
                <w:szCs w:val="22"/>
              </w:rPr>
              <w:t>le model of a truck that is 38</w:t>
            </w:r>
            <w:r w:rsidR="006B3F58" w:rsidRPr="00814065">
              <w:rPr>
                <w:rFonts w:ascii="Comic Sans MS" w:hAnsi="Comic Sans MS"/>
                <w:color w:val="111111"/>
                <w:sz w:val="22"/>
                <w:szCs w:val="22"/>
              </w:rPr>
              <w:t xml:space="preserve"> feet long?</w:t>
            </w:r>
          </w:p>
          <w:p w14:paraId="2CC3242F" w14:textId="77777777" w:rsidR="00891CD9" w:rsidRPr="00814065" w:rsidRDefault="00891CD9" w:rsidP="005E6518">
            <w:pPr>
              <w:pStyle w:val="Header"/>
              <w:rPr>
                <w:rFonts w:ascii="Comic Sans MS" w:hAnsi="Comic Sans MS"/>
              </w:rPr>
            </w:pPr>
          </w:p>
          <w:p w14:paraId="554FE8E1" w14:textId="486FF1CE" w:rsidR="00891CD9" w:rsidRPr="00495425" w:rsidRDefault="00891CD9" w:rsidP="005E6518">
            <w:pPr>
              <w:pStyle w:val="Header"/>
              <w:rPr>
                <w:rFonts w:ascii="Comic Sans MS" w:hAnsi="Comic Sans MS"/>
                <w:color w:val="FF0000"/>
              </w:rPr>
            </w:pPr>
          </w:p>
        </w:tc>
        <w:tc>
          <w:tcPr>
            <w:tcW w:w="1520" w:type="pct"/>
          </w:tcPr>
          <w:p w14:paraId="75A5D65A" w14:textId="09DD1B29" w:rsidR="005D50A9" w:rsidRPr="002C3037" w:rsidRDefault="0004041E" w:rsidP="0004041E">
            <w:pPr>
              <w:rPr>
                <w:rFonts w:ascii="Comic Sans MS" w:hAnsi="Comic Sans MS"/>
              </w:rPr>
            </w:pPr>
            <w:r w:rsidRPr="002C3037">
              <w:rPr>
                <w:rFonts w:ascii="Comic Sans MS" w:hAnsi="Comic Sans MS"/>
              </w:rPr>
              <w:t>A pizza shop uses </w:t>
            </w:r>
            <w:r w:rsidR="008B703D">
              <w:rPr>
                <w:rFonts w:ascii="Comic Sans MS" w:hAnsi="Comic Sans MS"/>
              </w:rPr>
              <w:t>½ ounce of pepperoni for every 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</m:oMath>
            <w:r w:rsidRPr="002C3037">
              <w:rPr>
                <w:rFonts w:ascii="Comic Sans MS" w:hAnsi="Comic Sans MS"/>
              </w:rPr>
              <w:t xml:space="preserve"> of a large pizza. How much pepperoni does one large pizza have?</w:t>
            </w:r>
          </w:p>
          <w:p w14:paraId="761D39FF" w14:textId="77777777" w:rsidR="00891CD9" w:rsidRDefault="00891CD9" w:rsidP="005E6518">
            <w:pPr>
              <w:rPr>
                <w:rFonts w:ascii="Comic Sans MS" w:hAnsi="Comic Sans MS"/>
              </w:rPr>
            </w:pPr>
          </w:p>
          <w:p w14:paraId="5A46DCDA" w14:textId="3C168195" w:rsidR="00495425" w:rsidRPr="00495425" w:rsidRDefault="00495425" w:rsidP="005E6518">
            <w:pPr>
              <w:rPr>
                <w:rFonts w:ascii="Comic Sans MS" w:hAnsi="Comic Sans MS"/>
                <w:color w:val="FF0000"/>
              </w:rPr>
            </w:pPr>
          </w:p>
        </w:tc>
        <w:tc>
          <w:tcPr>
            <w:tcW w:w="1296" w:type="pct"/>
          </w:tcPr>
          <w:p w14:paraId="6B9382B7" w14:textId="77777777" w:rsidR="003A3465" w:rsidRPr="005E6518" w:rsidRDefault="003A3465" w:rsidP="00FD2F1A">
            <w:pPr>
              <w:jc w:val="center"/>
              <w:rPr>
                <w:rFonts w:ascii="Comic Sans MS" w:hAnsi="Comic Sans MS"/>
                <w:b/>
                <w:noProof/>
              </w:rPr>
            </w:pPr>
            <w:r w:rsidRPr="005E6518">
              <w:rPr>
                <w:rFonts w:ascii="Comic Sans MS" w:hAnsi="Comic Sans MS"/>
                <w:b/>
                <w:noProof/>
              </w:rPr>
              <w:t xml:space="preserve">Problem </w:t>
            </w:r>
            <w:r w:rsidR="00695E29">
              <w:rPr>
                <w:rFonts w:ascii="Comic Sans MS" w:hAnsi="Comic Sans MS"/>
                <w:b/>
                <w:noProof/>
              </w:rPr>
              <w:t>2</w:t>
            </w:r>
          </w:p>
          <w:p w14:paraId="150A996C" w14:textId="77777777" w:rsidR="005D50A9" w:rsidRPr="003A3465" w:rsidRDefault="005D50A9" w:rsidP="00FD2F1A">
            <w:pPr>
              <w:jc w:val="center"/>
              <w:rPr>
                <w:rFonts w:ascii="Comic Sans MS" w:hAnsi="Comic Sans MS"/>
                <w:noProof/>
              </w:rPr>
            </w:pPr>
            <w:r w:rsidRPr="003A3465">
              <w:rPr>
                <w:rFonts w:ascii="Comic Sans MS" w:hAnsi="Comic Sans MS"/>
                <w:noProof/>
              </w:rPr>
              <w:drawing>
                <wp:inline distT="0" distB="0" distL="0" distR="0" wp14:anchorId="3F19A312" wp14:editId="5591B25E">
                  <wp:extent cx="1463040" cy="2432050"/>
                  <wp:effectExtent l="0" t="0" r="10160" b="6350"/>
                  <wp:docPr id="2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243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50A9" w:rsidRPr="003A3465" w14:paraId="3466DCFA" w14:textId="77777777" w:rsidTr="00FD2F1A">
        <w:trPr>
          <w:trHeight w:val="4132"/>
        </w:trPr>
        <w:tc>
          <w:tcPr>
            <w:tcW w:w="666" w:type="pct"/>
            <w:vAlign w:val="center"/>
          </w:tcPr>
          <w:p w14:paraId="4128285F" w14:textId="77777777" w:rsidR="005D50A9" w:rsidRPr="003A3465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Tuesday</w:t>
            </w:r>
          </w:p>
        </w:tc>
        <w:tc>
          <w:tcPr>
            <w:tcW w:w="1518" w:type="pct"/>
          </w:tcPr>
          <w:p w14:paraId="3CA194E9" w14:textId="7D0924D6" w:rsidR="005D50A9" w:rsidRPr="002C3037" w:rsidRDefault="00085364" w:rsidP="005E6518">
            <w:pPr>
              <w:pStyle w:val="Header"/>
              <w:rPr>
                <w:rFonts w:ascii="Comic Sans MS" w:hAnsi="Comic Sans MS" w:cs="Arial"/>
                <w:szCs w:val="20"/>
              </w:rPr>
            </w:pPr>
            <w:r>
              <w:rPr>
                <w:rFonts w:ascii="Comic Sans MS" w:hAnsi="Comic Sans MS" w:cs="Arial"/>
                <w:szCs w:val="20"/>
              </w:rPr>
              <w:t>Emily</w:t>
            </w:r>
            <w:r w:rsidR="006B3F58" w:rsidRPr="002C3037">
              <w:rPr>
                <w:rFonts w:ascii="Comic Sans MS" w:hAnsi="Comic Sans MS" w:cs="Arial"/>
                <w:szCs w:val="20"/>
              </w:rPr>
              <w:t xml:space="preserve"> shows the scale draw</w:t>
            </w:r>
            <w:r>
              <w:rPr>
                <w:rFonts w:ascii="Comic Sans MS" w:hAnsi="Comic Sans MS" w:cs="Arial"/>
                <w:szCs w:val="20"/>
              </w:rPr>
              <w:t>ing of her room below. If each 2 in</w:t>
            </w:r>
            <w:r w:rsidR="00F076EB">
              <w:rPr>
                <w:rFonts w:ascii="Comic Sans MS" w:hAnsi="Comic Sans MS" w:cs="Arial"/>
                <w:szCs w:val="20"/>
              </w:rPr>
              <w:t>ches</w:t>
            </w:r>
            <w:r w:rsidR="006B3F58" w:rsidRPr="002C3037">
              <w:rPr>
                <w:rFonts w:ascii="Comic Sans MS" w:hAnsi="Comic Sans MS" w:cs="Arial"/>
                <w:szCs w:val="20"/>
              </w:rPr>
              <w:t xml:space="preserve"> on the scale drawing equals 5 ft, what </w:t>
            </w:r>
            <w:r w:rsidR="00EF0331">
              <w:rPr>
                <w:rFonts w:ascii="Comic Sans MS" w:hAnsi="Comic Sans MS" w:cs="Arial"/>
                <w:szCs w:val="20"/>
              </w:rPr>
              <w:t>is the actual perimeter</w:t>
            </w:r>
            <w:r w:rsidR="006B3F58" w:rsidRPr="002C3037">
              <w:rPr>
                <w:rFonts w:ascii="Comic Sans MS" w:hAnsi="Comic Sans MS" w:cs="Arial"/>
                <w:szCs w:val="20"/>
              </w:rPr>
              <w:t xml:space="preserve"> of Julie’s room?</w:t>
            </w:r>
          </w:p>
          <w:p w14:paraId="1DDA84AA" w14:textId="6A2C8A4E" w:rsidR="006B3F58" w:rsidRPr="002C3037" w:rsidRDefault="00085364" w:rsidP="005E6518">
            <w:pPr>
              <w:pStyle w:val="Header"/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inline distT="0" distB="0" distL="0" distR="0" wp14:anchorId="3EF8DBE6" wp14:editId="55178C3D">
                  <wp:extent cx="1980034" cy="1630716"/>
                  <wp:effectExtent l="0" t="0" r="0" b="0"/>
                  <wp:docPr id="3" name="Picture 3" descr="https://gcps.desire2learn.com/d2l/lor/viewer/viewFile.d2lfile/6605/7813/scale_drawing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gcps.desire2learn.com/d2l/lor/viewer/viewFile.d2lfile/6605/7813/scale_drawing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5708" cy="16518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5AA29CF" w14:textId="3A6CF3CF" w:rsidR="00653580" w:rsidRPr="00147ED6" w:rsidRDefault="00653580" w:rsidP="005E6518">
            <w:pPr>
              <w:pStyle w:val="Header"/>
              <w:rPr>
                <w:rFonts w:ascii="Comic Sans MS" w:hAnsi="Comic Sans MS"/>
                <w:color w:val="FF0000"/>
              </w:rPr>
            </w:pPr>
          </w:p>
        </w:tc>
        <w:tc>
          <w:tcPr>
            <w:tcW w:w="1520" w:type="pct"/>
          </w:tcPr>
          <w:p w14:paraId="4C12CBAE" w14:textId="37A36411" w:rsidR="008D02EB" w:rsidRDefault="0004041E" w:rsidP="0004041E">
            <w:pPr>
              <w:rPr>
                <w:rFonts w:ascii="Comic Sans MS" w:hAnsi="Comic Sans MS"/>
              </w:rPr>
            </w:pPr>
            <w:r w:rsidRPr="002C3037">
              <w:rPr>
                <w:rFonts w:ascii="Comic Sans MS" w:hAnsi="Comic Sans MS"/>
                <w:sz w:val="22"/>
                <w:szCs w:val="22"/>
              </w:rPr>
              <w:t xml:space="preserve">The distance </w:t>
            </w:r>
            <w:r w:rsidR="00147ED6">
              <w:rPr>
                <w:rFonts w:ascii="Comic Sans MS" w:hAnsi="Comic Sans MS"/>
                <w:sz w:val="22"/>
                <w:szCs w:val="22"/>
              </w:rPr>
              <w:t>between two cities on a map is 5</w:t>
            </w:r>
            <w:r w:rsidRPr="002C3037">
              <w:rPr>
                <w:rFonts w:ascii="Comic Sans MS" w:hAnsi="Comic Sans MS"/>
                <w:sz w:val="22"/>
                <w:szCs w:val="22"/>
              </w:rPr>
              <w:t xml:space="preserve"> inches. The </w:t>
            </w:r>
            <w:r w:rsidR="00147ED6">
              <w:rPr>
                <w:rFonts w:ascii="Comic Sans MS" w:hAnsi="Comic Sans MS"/>
                <w:sz w:val="22"/>
                <w:szCs w:val="22"/>
              </w:rPr>
              <w:t>scale on the map is 2 inches = 150</w:t>
            </w:r>
            <w:r w:rsidRPr="002C3037">
              <w:rPr>
                <w:rFonts w:ascii="Comic Sans MS" w:hAnsi="Comic Sans MS"/>
                <w:sz w:val="22"/>
                <w:szCs w:val="22"/>
              </w:rPr>
              <w:t xml:space="preserve"> miles.  </w:t>
            </w:r>
            <w:r w:rsidR="00F076EB">
              <w:rPr>
                <w:rFonts w:ascii="Comic Sans MS" w:hAnsi="Comic Sans MS"/>
                <w:sz w:val="22"/>
                <w:szCs w:val="22"/>
              </w:rPr>
              <w:t>What is the actual distance between the two cities</w:t>
            </w:r>
            <w:bookmarkStart w:id="0" w:name="_GoBack"/>
            <w:bookmarkEnd w:id="0"/>
            <w:r w:rsidRPr="002C3037">
              <w:rPr>
                <w:rFonts w:ascii="Comic Sans MS" w:hAnsi="Comic Sans MS"/>
                <w:sz w:val="22"/>
                <w:szCs w:val="22"/>
              </w:rPr>
              <w:t>?</w:t>
            </w:r>
          </w:p>
          <w:p w14:paraId="081CB81E" w14:textId="77777777" w:rsidR="00AE415A" w:rsidRDefault="00AE415A" w:rsidP="0004041E">
            <w:pPr>
              <w:rPr>
                <w:rFonts w:ascii="Comic Sans MS" w:hAnsi="Comic Sans MS"/>
              </w:rPr>
            </w:pPr>
          </w:p>
          <w:p w14:paraId="50D00B93" w14:textId="1769520F" w:rsidR="00AE415A" w:rsidRPr="00AE415A" w:rsidRDefault="00AE415A" w:rsidP="004672F3">
            <w:pPr>
              <w:rPr>
                <w:rFonts w:ascii="Comic Sans MS" w:hAnsi="Comic Sans MS"/>
                <w:color w:val="FF0000"/>
              </w:rPr>
            </w:pPr>
          </w:p>
        </w:tc>
        <w:tc>
          <w:tcPr>
            <w:tcW w:w="1296" w:type="pct"/>
          </w:tcPr>
          <w:p w14:paraId="5858D47A" w14:textId="77777777" w:rsidR="003A3465" w:rsidRPr="005E6518" w:rsidRDefault="001A7CB2" w:rsidP="00FD2F1A">
            <w:pPr>
              <w:jc w:val="center"/>
              <w:rPr>
                <w:rFonts w:ascii="Comic Sans MS" w:hAnsi="Comic Sans MS"/>
                <w:b/>
                <w:noProof/>
              </w:rPr>
            </w:pPr>
            <w:r w:rsidRPr="005E6518">
              <w:rPr>
                <w:rFonts w:ascii="Comic Sans MS" w:hAnsi="Comic Sans MS"/>
                <w:b/>
                <w:noProof/>
              </w:rPr>
              <w:t xml:space="preserve">Problem </w:t>
            </w:r>
            <w:r w:rsidR="00EF0331">
              <w:rPr>
                <w:rFonts w:ascii="Comic Sans MS" w:hAnsi="Comic Sans MS"/>
                <w:b/>
                <w:noProof/>
              </w:rPr>
              <w:t>1</w:t>
            </w:r>
          </w:p>
          <w:p w14:paraId="62DC307F" w14:textId="77777777" w:rsidR="00733A40" w:rsidRDefault="00891CD9" w:rsidP="00FD2F1A">
            <w:pPr>
              <w:jc w:val="center"/>
              <w:rPr>
                <w:rFonts w:ascii="Comic Sans MS" w:hAnsi="Comic Sans MS"/>
                <w:noProof/>
              </w:rPr>
            </w:pPr>
            <w:r w:rsidRPr="003A3465">
              <w:rPr>
                <w:rFonts w:ascii="Comic Sans MS" w:hAnsi="Comic Sans MS"/>
                <w:noProof/>
              </w:rPr>
              <w:drawing>
                <wp:inline distT="0" distB="0" distL="0" distR="0" wp14:anchorId="0AF1B678" wp14:editId="75F1DF20">
                  <wp:extent cx="1463040" cy="2432050"/>
                  <wp:effectExtent l="0" t="0" r="10160" b="6350"/>
                  <wp:docPr id="1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243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43D72B8" w14:textId="77777777" w:rsidR="005D50A9" w:rsidRPr="00733A40" w:rsidRDefault="005D50A9" w:rsidP="00FD2F1A">
            <w:pPr>
              <w:rPr>
                <w:rFonts w:ascii="Comic Sans MS" w:hAnsi="Comic Sans MS"/>
              </w:rPr>
            </w:pPr>
          </w:p>
        </w:tc>
      </w:tr>
      <w:tr w:rsidR="005D50A9" w:rsidRPr="003A3465" w14:paraId="1A635A34" w14:textId="77777777" w:rsidTr="00FD2F1A">
        <w:trPr>
          <w:trHeight w:val="4036"/>
        </w:trPr>
        <w:tc>
          <w:tcPr>
            <w:tcW w:w="666" w:type="pct"/>
            <w:vAlign w:val="center"/>
          </w:tcPr>
          <w:p w14:paraId="69383E61" w14:textId="77777777" w:rsidR="00F77F4C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Wednesday</w:t>
            </w:r>
          </w:p>
          <w:p w14:paraId="2DBE0E18" w14:textId="77777777" w:rsidR="005D50A9" w:rsidRPr="003A3465" w:rsidRDefault="005D50A9" w:rsidP="00FD2F1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18" w:type="pct"/>
          </w:tcPr>
          <w:p w14:paraId="6F2F760C" w14:textId="0E78D35A" w:rsidR="006B3F58" w:rsidRPr="00DA229F" w:rsidRDefault="006B3F58" w:rsidP="006B3F58">
            <w:pPr>
              <w:pStyle w:val="NormalWeb"/>
              <w:shd w:val="clear" w:color="auto" w:fill="FFFFFF"/>
              <w:spacing w:before="0" w:beforeAutospacing="0" w:after="136" w:afterAutospacing="0"/>
              <w:rPr>
                <w:rFonts w:ascii="Comic Sans MS" w:hAnsi="Comic Sans MS" w:cs="Helvetica"/>
                <w:color w:val="000000" w:themeColor="text1"/>
              </w:rPr>
            </w:pPr>
            <w:r w:rsidRPr="00DA229F">
              <w:rPr>
                <w:rFonts w:ascii="Comic Sans MS" w:hAnsi="Comic Sans MS" w:cs="Helvetica"/>
                <w:color w:val="000000" w:themeColor="text1"/>
                <w:sz w:val="22"/>
                <w:szCs w:val="22"/>
              </w:rPr>
              <w:t>Tom started with a full tank of gasoline and drove his car</w:t>
            </w:r>
            <w:r w:rsidR="00147ED6">
              <w:rPr>
                <w:rFonts w:ascii="Comic Sans MS" w:hAnsi="Comic Sans MS" w:cs="Helvetica"/>
                <w:noProof/>
                <w:color w:val="000000" w:themeColor="text1"/>
                <w:sz w:val="22"/>
                <w:szCs w:val="22"/>
              </w:rPr>
              <w:t xml:space="preserve"> 331</w:t>
            </w:r>
            <m:oMath>
              <m:f>
                <m:fPr>
                  <m:ctrlPr>
                    <w:rPr>
                      <w:rFonts w:ascii="Cambria Math" w:hAnsi="Comic Sans MS" w:cs="Helvetica"/>
                      <w:i/>
                      <w:noProof/>
                      <w:color w:val="000000" w:themeColor="text1"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omic Sans MS" w:cs="Helvetica"/>
                      <w:noProof/>
                      <w:color w:val="000000" w:themeColor="text1"/>
                      <w:sz w:val="22"/>
                      <w:szCs w:val="22"/>
                    </w:rPr>
                    <m:t>1</m:t>
                  </m:r>
                </m:num>
                <m:den>
                  <m:r>
                    <w:rPr>
                      <w:rFonts w:ascii="Cambria Math" w:hAnsi="Comic Sans MS" w:cs="Helvetica"/>
                      <w:noProof/>
                      <w:color w:val="000000" w:themeColor="text1"/>
                      <w:sz w:val="22"/>
                      <w:szCs w:val="22"/>
                    </w:rPr>
                    <m:t>4</m:t>
                  </m:r>
                </m:den>
              </m:f>
            </m:oMath>
            <w:r w:rsidRPr="00DA229F">
              <w:rPr>
                <w:rFonts w:ascii="Comic Sans MS" w:hAnsi="Comic Sans MS" w:cs="Helvetica"/>
                <w:noProof/>
                <w:color w:val="000000" w:themeColor="text1"/>
                <w:sz w:val="22"/>
                <w:szCs w:val="22"/>
              </w:rPr>
              <w:t xml:space="preserve"> </w:t>
            </w:r>
            <w:r w:rsidRPr="00DA229F">
              <w:rPr>
                <w:rFonts w:ascii="Comic Sans MS" w:hAnsi="Comic Sans MS" w:cs="Helvetica"/>
                <w:color w:val="000000" w:themeColor="text1"/>
                <w:sz w:val="22"/>
                <w:szCs w:val="22"/>
              </w:rPr>
              <w:t>miles. When Tom refilled</w:t>
            </w:r>
            <w:r w:rsidR="00147ED6">
              <w:rPr>
                <w:rFonts w:ascii="Comic Sans MS" w:hAnsi="Comic Sans MS" w:cs="Helvetica"/>
                <w:color w:val="000000" w:themeColor="text1"/>
                <w:sz w:val="22"/>
                <w:szCs w:val="22"/>
              </w:rPr>
              <w:t xml:space="preserve"> the gas tank, he had to add 12.5</w:t>
            </w:r>
            <w:r w:rsidRPr="00DA229F">
              <w:rPr>
                <w:rFonts w:ascii="Comic Sans MS" w:hAnsi="Comic Sans MS" w:cs="Helvetica"/>
                <w:color w:val="000000" w:themeColor="text1"/>
                <w:sz w:val="22"/>
                <w:szCs w:val="22"/>
              </w:rPr>
              <w:t xml:space="preserve"> gallons of gasoline.  What is the fuel efficiency, in miles per gallon, of Tom’s car?</w:t>
            </w:r>
            <w:r w:rsidR="00505AA4">
              <w:rPr>
                <w:rFonts w:ascii="Comic Sans MS" w:hAnsi="Comic Sans MS" w:cs="Helvetica"/>
                <w:color w:val="000000" w:themeColor="text1"/>
                <w:sz w:val="22"/>
                <w:szCs w:val="22"/>
              </w:rPr>
              <w:t xml:space="preserve">  Round answer to the nearest tenth.</w:t>
            </w:r>
          </w:p>
          <w:p w14:paraId="0AD0A791" w14:textId="77777777" w:rsidR="005D50A9" w:rsidRPr="002C3037" w:rsidRDefault="005D50A9" w:rsidP="005E6518">
            <w:pPr>
              <w:pStyle w:val="Header"/>
              <w:rPr>
                <w:rFonts w:ascii="Comic Sans MS" w:hAnsi="Comic Sans MS"/>
              </w:rPr>
            </w:pPr>
          </w:p>
          <w:p w14:paraId="01B92D3D" w14:textId="5012A28B" w:rsidR="00103F96" w:rsidRPr="00273B4E" w:rsidRDefault="00103F96" w:rsidP="005E6518">
            <w:pPr>
              <w:pStyle w:val="Header"/>
              <w:rPr>
                <w:rFonts w:ascii="Comic Sans MS" w:hAnsi="Comic Sans MS"/>
                <w:color w:val="FF0000"/>
              </w:rPr>
            </w:pPr>
          </w:p>
          <w:p w14:paraId="38091C2E" w14:textId="77777777" w:rsidR="00103F96" w:rsidRPr="002C3037" w:rsidRDefault="00103F96" w:rsidP="005E6518">
            <w:pPr>
              <w:pStyle w:val="Header"/>
              <w:rPr>
                <w:rFonts w:ascii="Comic Sans MS" w:hAnsi="Comic Sans MS"/>
              </w:rPr>
            </w:pPr>
          </w:p>
          <w:p w14:paraId="508AF232" w14:textId="77777777" w:rsidR="00103F96" w:rsidRPr="002C3037" w:rsidRDefault="00103F96" w:rsidP="005E6518">
            <w:pPr>
              <w:pStyle w:val="Header"/>
              <w:rPr>
                <w:rFonts w:ascii="Comic Sans MS" w:hAnsi="Comic Sans MS"/>
              </w:rPr>
            </w:pPr>
          </w:p>
        </w:tc>
        <w:tc>
          <w:tcPr>
            <w:tcW w:w="1520" w:type="pct"/>
          </w:tcPr>
          <w:p w14:paraId="7D7A3EB4" w14:textId="5EF3DEB2" w:rsidR="006B3F58" w:rsidRPr="002C3037" w:rsidRDefault="006B3F58" w:rsidP="006B3F58">
            <w:pPr>
              <w:tabs>
                <w:tab w:val="left" w:pos="3383"/>
              </w:tabs>
              <w:rPr>
                <w:rFonts w:ascii="Comic Sans MS" w:hAnsi="Comic Sans MS"/>
                <w:szCs w:val="28"/>
              </w:rPr>
            </w:pPr>
            <w:r w:rsidRPr="002C3037">
              <w:rPr>
                <w:rFonts w:ascii="Comic Sans MS" w:hAnsi="Comic Sans MS"/>
                <w:szCs w:val="28"/>
              </w:rPr>
              <w:t>If the rectangle below is en</w:t>
            </w:r>
            <w:r w:rsidR="003C33F1">
              <w:rPr>
                <w:rFonts w:ascii="Comic Sans MS" w:hAnsi="Comic Sans MS"/>
                <w:szCs w:val="28"/>
              </w:rPr>
              <w:t>larged using a scale factor of 2</w:t>
            </w:r>
            <w:r w:rsidRPr="002C3037">
              <w:rPr>
                <w:rFonts w:ascii="Comic Sans MS" w:hAnsi="Comic Sans MS"/>
                <w:szCs w:val="28"/>
              </w:rPr>
              <w:t>.5, what will be the perimeter and area of the new rectangle?</w:t>
            </w:r>
          </w:p>
          <w:p w14:paraId="55C477B9" w14:textId="77777777" w:rsidR="005D50A9" w:rsidRPr="002C3037" w:rsidRDefault="00F076EB" w:rsidP="005E6518">
            <w:pPr>
              <w:rPr>
                <w:rFonts w:ascii="Comic Sans MS" w:hAnsi="Comic Sans MS"/>
              </w:rPr>
            </w:pPr>
            <w:r>
              <w:rPr>
                <w:rFonts w:ascii="Comic Sans MS" w:hAnsi="Comic Sans MS" w:cstheme="minorBidi"/>
                <w:noProof/>
                <w:szCs w:val="22"/>
              </w:rPr>
              <w:pict w14:anchorId="5B09BE0B">
                <v:group id="_x0000_s1026" style="position:absolute;margin-left:-4.05pt;margin-top:2.55pt;width:166.45pt;height:54.85pt;z-index:251661312" coordorigin="6322,9469" coordsize="3410,1097" wrapcoords="3996 7397 3996 21304 21695 21304 21695 7397 3996 7397">
                  <v:rect id="_x0000_s1027" style="position:absolute;left:6982;top:9846;width:2750;height:720;mso-wrap-edited:f" wrapcoords="-118 0 -118 21150 21718 21150 21718 0 -118 0" filled="f" fillcolor="#3f80cd" strokecolor="black [3213]" strokeweight="1pt">
                    <v:fill color2="#9bc1ff" o:detectmouseclick="t" focusposition="" focussize=",90" type="gradient">
                      <o:fill v:ext="view" type="gradientUnscaled"/>
                    </v:fill>
                    <v:shadow opacity="22938f" offset="0"/>
                    <v:textbox inset=",7.2pt,0,7.2pt"/>
                  </v: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8" type="#_x0000_t202" style="position:absolute;left:6322;top:9941;width:629;height:540;mso-wrap-edited:f" wrapcoords="0 0 21600 0 21600 21600 0 21600 0 0" filled="f" stroked="f">
                    <v:fill o:detectmouseclick="t"/>
                    <v:textbox style="mso-next-textbox:#_x0000_s1028" inset=",7.2pt,0,7.2pt">
                      <w:txbxContent>
                        <w:p w14:paraId="5AFAA0F0" w14:textId="5B019E23" w:rsidR="006B3F58" w:rsidRPr="000C1CD7" w:rsidRDefault="003C33F1" w:rsidP="006B3F58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3</w:t>
                          </w:r>
                          <w:r w:rsidR="006B3F58" w:rsidRPr="000C1CD7">
                            <w:rPr>
                              <w:sz w:val="20"/>
                            </w:rPr>
                            <w:t xml:space="preserve"> in</w:t>
                          </w:r>
                          <w:r w:rsidR="006B3F58">
                            <w:rPr>
                              <w:sz w:val="20"/>
                            </w:rPr>
                            <w:t>.</w:t>
                          </w:r>
                        </w:p>
                      </w:txbxContent>
                    </v:textbox>
                  </v:shape>
                  <v:shape id="_x0000_s1029" type="#_x0000_t202" style="position:absolute;left:8028;top:9469;width:660;height:540;mso-wrap-edited:f" wrapcoords="0 0 21600 0 21600 21600 0 21600 0 0" filled="f" stroked="f">
                    <v:fill o:detectmouseclick="t"/>
                    <v:textbox style="mso-next-textbox:#_x0000_s1029" inset=",7.2pt,0,7.2pt">
                      <w:txbxContent>
                        <w:p w14:paraId="11E56926" w14:textId="1411FC42" w:rsidR="006B3F58" w:rsidRPr="000C1CD7" w:rsidRDefault="003C33F1" w:rsidP="006B3F58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12</w:t>
                          </w:r>
                          <w:r w:rsidR="006B3F58" w:rsidRPr="000C1CD7">
                            <w:rPr>
                              <w:sz w:val="20"/>
                            </w:rPr>
                            <w:t xml:space="preserve"> in</w:t>
                          </w:r>
                          <w:r w:rsidR="006B3F58">
                            <w:rPr>
                              <w:sz w:val="20"/>
                            </w:rPr>
                            <w:t>.</w:t>
                          </w:r>
                        </w:p>
                      </w:txbxContent>
                    </v:textbox>
                  </v:shape>
                </v:group>
              </w:pict>
            </w:r>
          </w:p>
          <w:p w14:paraId="6D31E99E" w14:textId="77777777" w:rsidR="000272B0" w:rsidRDefault="000272B0" w:rsidP="005E6518">
            <w:pPr>
              <w:rPr>
                <w:rFonts w:ascii="Comic Sans MS" w:hAnsi="Comic Sans MS"/>
              </w:rPr>
            </w:pPr>
          </w:p>
          <w:p w14:paraId="2EDC4471" w14:textId="77777777" w:rsidR="00273B4E" w:rsidRDefault="00273B4E" w:rsidP="005E6518">
            <w:pPr>
              <w:rPr>
                <w:rFonts w:ascii="Comic Sans MS" w:hAnsi="Comic Sans MS"/>
              </w:rPr>
            </w:pPr>
          </w:p>
          <w:p w14:paraId="533A6835" w14:textId="77777777" w:rsidR="00273B4E" w:rsidRDefault="00273B4E" w:rsidP="005E6518">
            <w:pPr>
              <w:rPr>
                <w:rFonts w:ascii="Comic Sans MS" w:hAnsi="Comic Sans MS"/>
              </w:rPr>
            </w:pPr>
          </w:p>
          <w:p w14:paraId="02BCAC33" w14:textId="5868E212" w:rsidR="004672F3" w:rsidRPr="00273B4E" w:rsidRDefault="004672F3" w:rsidP="004672F3">
            <w:pPr>
              <w:rPr>
                <w:rFonts w:ascii="Comic Sans MS" w:hAnsi="Comic Sans MS"/>
                <w:color w:val="FF0000"/>
                <w:vertAlign w:val="superscript"/>
              </w:rPr>
            </w:pPr>
          </w:p>
          <w:p w14:paraId="1B26C612" w14:textId="75F28D21" w:rsidR="00273B4E" w:rsidRPr="00273B4E" w:rsidRDefault="00273B4E" w:rsidP="005E6518">
            <w:pPr>
              <w:rPr>
                <w:rFonts w:ascii="Comic Sans MS" w:hAnsi="Comic Sans MS"/>
                <w:color w:val="FF0000"/>
                <w:vertAlign w:val="superscript"/>
              </w:rPr>
            </w:pPr>
          </w:p>
        </w:tc>
        <w:tc>
          <w:tcPr>
            <w:tcW w:w="1296" w:type="pct"/>
          </w:tcPr>
          <w:p w14:paraId="39895418" w14:textId="77777777" w:rsidR="003A3465" w:rsidRPr="005E6518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  <w:r w:rsidRPr="005E6518">
              <w:rPr>
                <w:rFonts w:ascii="Comic Sans MS" w:hAnsi="Comic Sans MS"/>
                <w:b/>
              </w:rPr>
              <w:t xml:space="preserve">Problem </w:t>
            </w:r>
            <w:r w:rsidR="00695E29">
              <w:rPr>
                <w:rFonts w:ascii="Comic Sans MS" w:hAnsi="Comic Sans MS"/>
                <w:b/>
              </w:rPr>
              <w:t>2 - Area</w:t>
            </w:r>
          </w:p>
          <w:p w14:paraId="646BE5FF" w14:textId="77777777" w:rsidR="005D50A9" w:rsidRPr="003A3465" w:rsidRDefault="00891CD9" w:rsidP="00FD2F1A">
            <w:pPr>
              <w:jc w:val="center"/>
              <w:rPr>
                <w:rFonts w:ascii="Comic Sans MS" w:hAnsi="Comic Sans MS"/>
              </w:rPr>
            </w:pPr>
            <w:r w:rsidRPr="003A3465">
              <w:rPr>
                <w:rFonts w:ascii="Comic Sans MS" w:hAnsi="Comic Sans MS"/>
                <w:noProof/>
              </w:rPr>
              <w:drawing>
                <wp:inline distT="0" distB="0" distL="0" distR="0" wp14:anchorId="1FCC89BC" wp14:editId="04CCADB1">
                  <wp:extent cx="1463040" cy="2432050"/>
                  <wp:effectExtent l="0" t="0" r="10160" b="6350"/>
                  <wp:docPr id="5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243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50A9" w:rsidRPr="003A3465" w14:paraId="09218516" w14:textId="77777777" w:rsidTr="00FD2F1A">
        <w:trPr>
          <w:trHeight w:val="4396"/>
        </w:trPr>
        <w:tc>
          <w:tcPr>
            <w:tcW w:w="666" w:type="pct"/>
            <w:vAlign w:val="center"/>
          </w:tcPr>
          <w:p w14:paraId="70884C50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37E48795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553235F8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024D58F1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6C59D3F7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4D259056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351F097C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02BBB683" w14:textId="77777777" w:rsidR="008E407F" w:rsidRDefault="008E407F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Thursday</w:t>
            </w:r>
          </w:p>
          <w:p w14:paraId="7655789B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4800DB48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63E92535" w14:textId="77777777" w:rsidR="00733A40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02454A1C" w14:textId="77777777" w:rsidR="00F77F4C" w:rsidRDefault="00F77F4C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3738BE35" w14:textId="77777777" w:rsidR="00F77F4C" w:rsidRDefault="00F77F4C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16E5CD47" w14:textId="77777777" w:rsidR="00F77F4C" w:rsidRDefault="00F77F4C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0900D4FE" w14:textId="77777777" w:rsidR="00891CD9" w:rsidRPr="003A3465" w:rsidRDefault="00891CD9" w:rsidP="00FD2F1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18" w:type="pct"/>
          </w:tcPr>
          <w:p w14:paraId="7FF7D096" w14:textId="6ECFA9F9" w:rsidR="005D50A9" w:rsidRPr="00DA229F" w:rsidRDefault="00373FA6" w:rsidP="005E6518">
            <w:pPr>
              <w:pStyle w:val="Header"/>
              <w:rPr>
                <w:rFonts w:ascii="Comic Sans MS" w:hAnsi="Comic Sans MS"/>
                <w:color w:val="000000" w:themeColor="text1"/>
              </w:rPr>
            </w:pPr>
            <w:r w:rsidRPr="00DA229F">
              <w:rPr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>A painter used</w:t>
            </w:r>
            <w:r w:rsidR="003C33F1">
              <w:rPr>
                <w:rStyle w:val="apple-converted-space"/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> </w:t>
            </w:r>
            <m:oMath>
              <m:f>
                <m:fPr>
                  <m:ctrlPr>
                    <w:rPr>
                      <w:rStyle w:val="apple-converted-space"/>
                      <w:rFonts w:ascii="Cambria Math" w:hAnsi="Comic Sans MS"/>
                      <w:i/>
                      <w:color w:val="000000" w:themeColor="text1"/>
                      <w:sz w:val="22"/>
                      <w:szCs w:val="22"/>
                      <w:shd w:val="clear" w:color="auto" w:fill="FFFFFF"/>
                    </w:rPr>
                  </m:ctrlPr>
                </m:fPr>
                <m:num>
                  <m:r>
                    <w:rPr>
                      <w:rStyle w:val="apple-converted-space"/>
                      <w:rFonts w:ascii="Cambria Math" w:hAnsi="Comic Sans MS"/>
                      <w:color w:val="000000" w:themeColor="text1"/>
                      <w:sz w:val="22"/>
                      <w:szCs w:val="22"/>
                      <w:shd w:val="clear" w:color="auto" w:fill="FFFFFF"/>
                    </w:rPr>
                    <m:t>3</m:t>
                  </m:r>
                </m:num>
                <m:den>
                  <m:r>
                    <w:rPr>
                      <w:rStyle w:val="apple-converted-space"/>
                      <w:rFonts w:ascii="Cambria Math" w:hAnsi="Comic Sans MS"/>
                      <w:color w:val="000000" w:themeColor="text1"/>
                      <w:sz w:val="22"/>
                      <w:szCs w:val="22"/>
                      <w:shd w:val="clear" w:color="auto" w:fill="FFFFFF"/>
                    </w:rPr>
                    <m:t>4</m:t>
                  </m:r>
                </m:den>
              </m:f>
            </m:oMath>
            <w:r w:rsidRPr="00DA229F">
              <w:rPr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> gallons of paint to paint</w:t>
            </w:r>
            <w:r w:rsidRPr="00DA229F">
              <w:rPr>
                <w:rStyle w:val="apple-converted-space"/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> </w:t>
            </w:r>
            <w:r w:rsidR="003C33F1">
              <w:rPr>
                <w:rFonts w:ascii="Comic Sans MS" w:hAnsi="Comic Sans MS"/>
                <w:noProof/>
                <w:color w:val="000000" w:themeColor="text1"/>
              </w:rPr>
              <w:t xml:space="preserve">½ </w:t>
            </w:r>
            <w:r w:rsidRPr="00DA229F">
              <w:rPr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>of a room. At this same rate, how many gallons will it take to paint the whole room?</w:t>
            </w:r>
          </w:p>
          <w:p w14:paraId="610A1329" w14:textId="4665678D" w:rsidR="00287E29" w:rsidRPr="00037D4A" w:rsidRDefault="00287E29" w:rsidP="00A9666E">
            <w:pPr>
              <w:pStyle w:val="Header"/>
              <w:rPr>
                <w:rFonts w:ascii="Comic Sans MS" w:hAnsi="Comic Sans MS"/>
                <w:color w:val="FF0000"/>
              </w:rPr>
            </w:pPr>
          </w:p>
        </w:tc>
        <w:tc>
          <w:tcPr>
            <w:tcW w:w="1520" w:type="pct"/>
          </w:tcPr>
          <w:p w14:paraId="5A8DF1B9" w14:textId="1270BB27" w:rsidR="005D50A9" w:rsidRPr="00DA229F" w:rsidRDefault="00373FA6" w:rsidP="005E6518">
            <w:pPr>
              <w:rPr>
                <w:rFonts w:ascii="Comic Sans MS" w:hAnsi="Comic Sans MS"/>
                <w:color w:val="000000" w:themeColor="text1"/>
              </w:rPr>
            </w:pPr>
            <w:r w:rsidRPr="00DA229F">
              <w:rPr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 xml:space="preserve">For every 10 apples gathered from </w:t>
            </w:r>
            <w:r w:rsidR="00A02533">
              <w:rPr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>trees in an orchard, there are 8</w:t>
            </w:r>
            <w:r w:rsidRPr="00DA229F">
              <w:rPr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 xml:space="preserve"> apples that are good to sell. Write an equation that determines the constant relationship between</w:t>
            </w:r>
            <w:r w:rsidRPr="00DA229F">
              <w:rPr>
                <w:rStyle w:val="apple-converted-space"/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> </w:t>
            </w:r>
            <w:r w:rsidRPr="00DA229F">
              <w:rPr>
                <w:rStyle w:val="Emphasis"/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>g</w:t>
            </w:r>
            <w:r w:rsidRPr="00DA229F">
              <w:rPr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>, the number of apples gathered, and</w:t>
            </w:r>
            <w:r w:rsidRPr="00DA229F">
              <w:rPr>
                <w:rStyle w:val="apple-converted-space"/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> </w:t>
            </w:r>
            <w:r w:rsidRPr="00DA229F">
              <w:rPr>
                <w:rStyle w:val="Emphasis"/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>s</w:t>
            </w:r>
            <w:r w:rsidRPr="00DA229F">
              <w:rPr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>, the number of apples good to sell.</w:t>
            </w:r>
          </w:p>
          <w:p w14:paraId="127F1A48" w14:textId="77777777" w:rsidR="000272B0" w:rsidRDefault="000272B0" w:rsidP="005E6518">
            <w:pPr>
              <w:rPr>
                <w:rFonts w:ascii="Comic Sans MS" w:hAnsi="Comic Sans MS"/>
              </w:rPr>
            </w:pPr>
          </w:p>
          <w:p w14:paraId="311FE7FE" w14:textId="2E04A293" w:rsidR="00037D4A" w:rsidRPr="00037D4A" w:rsidRDefault="00037D4A" w:rsidP="005E6518">
            <w:pPr>
              <w:rPr>
                <w:rFonts w:ascii="Comic Sans MS" w:hAnsi="Comic Sans MS"/>
                <w:color w:val="FF0000"/>
              </w:rPr>
            </w:pPr>
          </w:p>
        </w:tc>
        <w:tc>
          <w:tcPr>
            <w:tcW w:w="1296" w:type="pct"/>
          </w:tcPr>
          <w:p w14:paraId="3013B8B7" w14:textId="77777777" w:rsidR="003A3465" w:rsidRPr="005E6518" w:rsidRDefault="003A3465" w:rsidP="00FD2F1A">
            <w:pPr>
              <w:jc w:val="center"/>
              <w:rPr>
                <w:rFonts w:ascii="Comic Sans MS" w:hAnsi="Comic Sans MS"/>
                <w:b/>
              </w:rPr>
            </w:pPr>
            <w:r w:rsidRPr="005E6518">
              <w:rPr>
                <w:rFonts w:ascii="Comic Sans MS" w:hAnsi="Comic Sans MS"/>
                <w:b/>
              </w:rPr>
              <w:t xml:space="preserve">Problem </w:t>
            </w:r>
            <w:r w:rsidR="00853ED4">
              <w:rPr>
                <w:rFonts w:ascii="Comic Sans MS" w:hAnsi="Comic Sans MS"/>
                <w:b/>
              </w:rPr>
              <w:t>1</w:t>
            </w:r>
          </w:p>
          <w:p w14:paraId="7FA21C38" w14:textId="77777777" w:rsidR="00F77F4C" w:rsidRPr="003A3465" w:rsidRDefault="00F77F4C" w:rsidP="00FD2F1A">
            <w:pPr>
              <w:jc w:val="center"/>
              <w:rPr>
                <w:rFonts w:ascii="Comic Sans MS" w:hAnsi="Comic Sans MS"/>
              </w:rPr>
            </w:pPr>
          </w:p>
        </w:tc>
      </w:tr>
      <w:tr w:rsidR="00F77F4C" w:rsidRPr="003A3465" w14:paraId="3531CC61" w14:textId="77777777" w:rsidTr="00FD2F1A">
        <w:trPr>
          <w:trHeight w:val="4513"/>
        </w:trPr>
        <w:tc>
          <w:tcPr>
            <w:tcW w:w="666" w:type="pct"/>
            <w:vAlign w:val="center"/>
          </w:tcPr>
          <w:p w14:paraId="65FB5077" w14:textId="77777777" w:rsidR="00F77F4C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Friday</w:t>
            </w:r>
          </w:p>
          <w:p w14:paraId="754ADD43" w14:textId="77777777" w:rsidR="00733A40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518" w:type="pct"/>
          </w:tcPr>
          <w:p w14:paraId="54175317" w14:textId="4BA55499" w:rsidR="00F77F4C" w:rsidRPr="00DA229F" w:rsidRDefault="002C3037" w:rsidP="005E6518">
            <w:pPr>
              <w:pStyle w:val="Header"/>
              <w:rPr>
                <w:rFonts w:ascii="Comic Sans MS" w:hAnsi="Comic Sans MS"/>
                <w:color w:val="000000" w:themeColor="text1"/>
              </w:rPr>
            </w:pPr>
            <w:r w:rsidRPr="00DA229F">
              <w:rPr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>On a park map, the distance from a picnic table to the hi</w:t>
            </w:r>
            <w:r w:rsidR="00131C9D">
              <w:rPr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>king trail is 3 centimeters</w:t>
            </w:r>
            <w:r w:rsidRPr="00DA229F">
              <w:rPr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>. Th</w:t>
            </w:r>
            <w:r w:rsidR="00131C9D">
              <w:rPr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>e map uses a scale of 2 cm = 225</w:t>
            </w:r>
            <w:r w:rsidRPr="00DA229F">
              <w:rPr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 w:rsidR="00131C9D">
              <w:rPr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>meters</w:t>
            </w:r>
            <w:r w:rsidRPr="00DA229F">
              <w:rPr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>.  What is the actual distance from the picnic table to the hiking trail?</w:t>
            </w:r>
          </w:p>
          <w:p w14:paraId="1DDB8E05" w14:textId="77777777" w:rsidR="000272B0" w:rsidRDefault="000272B0" w:rsidP="005E6518">
            <w:pPr>
              <w:pStyle w:val="Header"/>
              <w:rPr>
                <w:rFonts w:ascii="Comic Sans MS" w:hAnsi="Comic Sans MS"/>
              </w:rPr>
            </w:pPr>
          </w:p>
          <w:p w14:paraId="0AE4288A" w14:textId="03E3D5BB" w:rsidR="004A231C" w:rsidRPr="004A231C" w:rsidRDefault="004A231C" w:rsidP="00337C2F">
            <w:pPr>
              <w:pStyle w:val="Header"/>
              <w:rPr>
                <w:rFonts w:ascii="Comic Sans MS" w:hAnsi="Comic Sans MS"/>
                <w:color w:val="FF0000"/>
              </w:rPr>
            </w:pPr>
          </w:p>
        </w:tc>
        <w:tc>
          <w:tcPr>
            <w:tcW w:w="1520" w:type="pct"/>
          </w:tcPr>
          <w:p w14:paraId="6DF3FDFD" w14:textId="6B20DDDD" w:rsidR="00F77F4C" w:rsidRPr="002C3037" w:rsidRDefault="00131C9D" w:rsidP="005E651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color w:val="333333"/>
                <w:shd w:val="clear" w:color="auto" w:fill="FFFFFF"/>
              </w:rPr>
              <w:t>Amanda’s school has a total of 462</w:t>
            </w:r>
            <w:r w:rsidR="002C3037" w:rsidRPr="002C3037">
              <w:rPr>
                <w:rFonts w:ascii="Comic Sans MS" w:hAnsi="Comic Sans MS"/>
                <w:color w:val="333333"/>
                <w:shd w:val="clear" w:color="auto" w:fill="FFFFFF"/>
              </w:rPr>
              <w:t xml:space="preserve"> seventh grade students. There are 3 technology classes, each with 2</w:t>
            </w:r>
            <w:r>
              <w:rPr>
                <w:rFonts w:ascii="Comic Sans MS" w:hAnsi="Comic Sans MS"/>
                <w:color w:val="333333"/>
                <w:shd w:val="clear" w:color="auto" w:fill="FFFFFF"/>
              </w:rPr>
              <w:t>2</w:t>
            </w:r>
            <w:r w:rsidR="002C3037" w:rsidRPr="002C3037">
              <w:rPr>
                <w:rFonts w:ascii="Comic Sans MS" w:hAnsi="Comic Sans MS"/>
                <w:color w:val="333333"/>
                <w:shd w:val="clear" w:color="auto" w:fill="FFFFFF"/>
              </w:rPr>
              <w:t xml:space="preserve"> seventh grade students.</w:t>
            </w:r>
            <w:r w:rsidR="002C3037" w:rsidRPr="002C3037">
              <w:rPr>
                <w:rStyle w:val="apple-converted-space"/>
                <w:rFonts w:ascii="Comic Sans MS" w:hAnsi="Comic Sans MS"/>
                <w:color w:val="333333"/>
                <w:shd w:val="clear" w:color="auto" w:fill="FFFFFF"/>
              </w:rPr>
              <w:t> </w:t>
            </w:r>
            <w:r w:rsidR="002C3037" w:rsidRPr="002C3037">
              <w:rPr>
                <w:rFonts w:ascii="Comic Sans MS" w:hAnsi="Comic Sans MS"/>
                <w:color w:val="333333"/>
                <w:shd w:val="clear" w:color="auto" w:fill="FFFFFF"/>
              </w:rPr>
              <w:t>What is the ratio of seventh grade students taking a technology class to all seventh grade students?</w:t>
            </w:r>
          </w:p>
          <w:p w14:paraId="4463B42B" w14:textId="77777777" w:rsidR="00F77F4C" w:rsidRPr="002C3037" w:rsidRDefault="00F77F4C" w:rsidP="005E6518">
            <w:pPr>
              <w:rPr>
                <w:rFonts w:ascii="Comic Sans MS" w:hAnsi="Comic Sans MS"/>
              </w:rPr>
            </w:pPr>
          </w:p>
          <w:p w14:paraId="4003A6C5" w14:textId="0E3A18A6" w:rsidR="00F77F4C" w:rsidRPr="004A231C" w:rsidRDefault="00F77F4C" w:rsidP="00337C2F">
            <w:pPr>
              <w:rPr>
                <w:rFonts w:ascii="Comic Sans MS" w:hAnsi="Comic Sans MS"/>
                <w:color w:val="FF0000"/>
              </w:rPr>
            </w:pPr>
          </w:p>
        </w:tc>
        <w:tc>
          <w:tcPr>
            <w:tcW w:w="1296" w:type="pct"/>
          </w:tcPr>
          <w:p w14:paraId="6721A28A" w14:textId="77777777" w:rsidR="00891CD9" w:rsidRPr="005E6518" w:rsidRDefault="00CA665E" w:rsidP="00FD2F1A">
            <w:pPr>
              <w:jc w:val="center"/>
              <w:rPr>
                <w:rFonts w:ascii="Comic Sans MS" w:hAnsi="Comic Sans MS"/>
                <w:b/>
              </w:rPr>
            </w:pPr>
            <w:r w:rsidRPr="005E6518">
              <w:rPr>
                <w:rFonts w:ascii="Comic Sans MS" w:hAnsi="Comic Sans MS"/>
                <w:b/>
              </w:rPr>
              <w:t xml:space="preserve">Problem </w:t>
            </w:r>
            <w:r w:rsidR="00853ED4">
              <w:rPr>
                <w:rFonts w:ascii="Comic Sans MS" w:hAnsi="Comic Sans MS"/>
                <w:b/>
              </w:rPr>
              <w:t>1</w:t>
            </w:r>
          </w:p>
          <w:p w14:paraId="10657335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1F018163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17CD713C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3F7DBC1A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55A5F8DA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5B48A101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0C558D17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49126A25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627EEF85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3AB7B89A" w14:textId="77777777" w:rsidR="00F77F4C" w:rsidRPr="00891CD9" w:rsidRDefault="00F77F4C" w:rsidP="00FD2F1A">
            <w:pPr>
              <w:rPr>
                <w:rFonts w:ascii="Comic Sans MS" w:hAnsi="Comic Sans MS"/>
              </w:rPr>
            </w:pPr>
          </w:p>
        </w:tc>
      </w:tr>
    </w:tbl>
    <w:p w14:paraId="527A764F" w14:textId="172AE349" w:rsidR="00E32466" w:rsidRPr="003A3465" w:rsidRDefault="00891CD9">
      <w:pPr>
        <w:rPr>
          <w:rFonts w:ascii="Comic Sans MS" w:hAnsi="Comic Sans MS"/>
        </w:rPr>
      </w:pPr>
      <w:r w:rsidRPr="003A3465">
        <w:rPr>
          <w:rFonts w:ascii="Comic Sans MS" w:hAnsi="Comic Sans MS"/>
          <w:noProof/>
        </w:rPr>
        <w:drawing>
          <wp:anchor distT="0" distB="0" distL="114300" distR="114300" simplePos="0" relativeHeight="251656192" behindDoc="0" locked="0" layoutInCell="1" allowOverlap="1" wp14:anchorId="3B302236" wp14:editId="409D5353">
            <wp:simplePos x="0" y="0"/>
            <wp:positionH relativeFrom="column">
              <wp:posOffset>5334000</wp:posOffset>
            </wp:positionH>
            <wp:positionV relativeFrom="paragraph">
              <wp:posOffset>228600</wp:posOffset>
            </wp:positionV>
            <wp:extent cx="1463040" cy="2628900"/>
            <wp:effectExtent l="0" t="0" r="10160" b="12700"/>
            <wp:wrapTight wrapText="bothSides">
              <wp:wrapPolygon edited="0">
                <wp:start x="0" y="0"/>
                <wp:lineTo x="0" y="21496"/>
                <wp:lineTo x="21375" y="21496"/>
                <wp:lineTo x="21375" y="0"/>
                <wp:lineTo x="0" y="0"/>
              </wp:wrapPolygon>
            </wp:wrapTight>
            <wp:docPr id="6" name="Picture 10" descr="Grade 6 Math Grid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rade 6 Math Gri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03" r="4948" b="22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A3465">
        <w:rPr>
          <w:rFonts w:ascii="Comic Sans MS" w:hAnsi="Comic Sans MS"/>
          <w:noProof/>
        </w:rPr>
        <w:drawing>
          <wp:anchor distT="0" distB="0" distL="114300" distR="114300" simplePos="0" relativeHeight="251703296" behindDoc="0" locked="0" layoutInCell="1" allowOverlap="1" wp14:anchorId="6E926B98" wp14:editId="02369B43">
            <wp:simplePos x="0" y="0"/>
            <wp:positionH relativeFrom="column">
              <wp:posOffset>5334000</wp:posOffset>
            </wp:positionH>
            <wp:positionV relativeFrom="paragraph">
              <wp:posOffset>3429000</wp:posOffset>
            </wp:positionV>
            <wp:extent cx="1463040" cy="2432050"/>
            <wp:effectExtent l="0" t="0" r="10160" b="6350"/>
            <wp:wrapTight wrapText="bothSides">
              <wp:wrapPolygon edited="0">
                <wp:start x="0" y="0"/>
                <wp:lineTo x="0" y="21431"/>
                <wp:lineTo x="21375" y="21431"/>
                <wp:lineTo x="21375" y="0"/>
                <wp:lineTo x="0" y="0"/>
              </wp:wrapPolygon>
            </wp:wrapTight>
            <wp:docPr id="4" name="Picture 10" descr="Grade 6 Math Grid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rade 6 Math Gri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03" r="4948" b="22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243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32466" w:rsidRPr="003A3465" w:rsidSect="00FD2F1A">
      <w:headerReference w:type="default" r:id="rId10"/>
      <w:footerReference w:type="default" r:id="rId11"/>
      <w:pgSz w:w="12240" w:h="15840"/>
      <w:pgMar w:top="432" w:right="720" w:bottom="720" w:left="720" w:header="36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49B5BA" w14:textId="77777777" w:rsidR="00EC0C50" w:rsidRDefault="00EC0C50" w:rsidP="0098222A">
      <w:r>
        <w:separator/>
      </w:r>
    </w:p>
  </w:endnote>
  <w:endnote w:type="continuationSeparator" w:id="0">
    <w:p w14:paraId="734E7D4D" w14:textId="77777777" w:rsidR="00EC0C50" w:rsidRDefault="00EC0C50" w:rsidP="00982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7E4158" w14:textId="77777777" w:rsidR="00FD2F1A" w:rsidRPr="00FD2F1A" w:rsidRDefault="00FD2F1A" w:rsidP="00FD2F1A">
    <w:pPr>
      <w:pStyle w:val="Footer"/>
      <w:jc w:val="right"/>
      <w:rPr>
        <w:rFonts w:ascii="Comic Sans MS" w:hAnsi="Comic Sans M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112806" w14:textId="77777777" w:rsidR="00EC0C50" w:rsidRDefault="00EC0C50" w:rsidP="0098222A">
      <w:r>
        <w:separator/>
      </w:r>
    </w:p>
  </w:footnote>
  <w:footnote w:type="continuationSeparator" w:id="0">
    <w:p w14:paraId="5CC9F052" w14:textId="77777777" w:rsidR="00EC0C50" w:rsidRDefault="00EC0C50" w:rsidP="009822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43B8C6" w14:textId="2F54874A" w:rsidR="00327756" w:rsidRPr="004C77C7" w:rsidRDefault="00E21B39" w:rsidP="005D50A9">
    <w:pPr>
      <w:pStyle w:val="Header"/>
      <w:tabs>
        <w:tab w:val="clear" w:pos="4680"/>
        <w:tab w:val="clear" w:pos="9360"/>
      </w:tabs>
      <w:rPr>
        <w:rFonts w:ascii="Comic Sans MS" w:hAnsi="Comic Sans MS"/>
        <w:color w:val="FF0000"/>
        <w:sz w:val="28"/>
        <w:szCs w:val="28"/>
      </w:rPr>
    </w:pPr>
    <w:r>
      <w:rPr>
        <w:rFonts w:ascii="Comic Sans MS" w:hAnsi="Comic Sans MS"/>
        <w:sz w:val="28"/>
        <w:szCs w:val="28"/>
      </w:rPr>
      <w:t>CCM</w:t>
    </w:r>
    <w:r w:rsidR="001A7CB2">
      <w:rPr>
        <w:rFonts w:ascii="Comic Sans MS" w:hAnsi="Comic Sans MS"/>
        <w:sz w:val="28"/>
        <w:szCs w:val="28"/>
      </w:rPr>
      <w:t>7</w:t>
    </w:r>
    <w:r>
      <w:rPr>
        <w:rFonts w:ascii="Comic Sans MS" w:hAnsi="Comic Sans MS"/>
        <w:sz w:val="28"/>
        <w:szCs w:val="28"/>
      </w:rPr>
      <w:t xml:space="preserve">- </w:t>
    </w:r>
    <w:r w:rsidR="001A7CB2">
      <w:rPr>
        <w:rFonts w:ascii="Comic Sans MS" w:hAnsi="Comic Sans MS"/>
        <w:sz w:val="28"/>
        <w:szCs w:val="28"/>
      </w:rPr>
      <w:t xml:space="preserve">Quarter </w:t>
    </w:r>
    <w:r w:rsidR="00CC3913">
      <w:rPr>
        <w:rFonts w:ascii="Comic Sans MS" w:hAnsi="Comic Sans MS"/>
        <w:sz w:val="28"/>
        <w:szCs w:val="28"/>
      </w:rPr>
      <w:t>2</w:t>
    </w:r>
    <w:r w:rsidR="00733A40">
      <w:rPr>
        <w:rFonts w:ascii="Comic Sans MS" w:hAnsi="Comic Sans MS"/>
        <w:sz w:val="28"/>
        <w:szCs w:val="28"/>
      </w:rPr>
      <w:t xml:space="preserve"> - Week </w:t>
    </w:r>
    <w:r w:rsidR="00CC3913">
      <w:rPr>
        <w:rFonts w:ascii="Comic Sans MS" w:hAnsi="Comic Sans MS"/>
        <w:sz w:val="28"/>
        <w:szCs w:val="28"/>
      </w:rPr>
      <w:t>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0B1366"/>
    <w:multiLevelType w:val="hybridMultilevel"/>
    <w:tmpl w:val="8CD4070A"/>
    <w:lvl w:ilvl="0" w:tplc="FC74B926">
      <w:start w:val="1"/>
      <w:numFmt w:val="upperLetter"/>
      <w:lvlText w:val="%1)"/>
      <w:lvlJc w:val="left"/>
      <w:pPr>
        <w:ind w:left="720" w:hanging="360"/>
      </w:pPr>
      <w:rPr>
        <w:rFonts w:ascii="Verdana" w:hAnsi="Verdana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AD4FEF"/>
    <w:multiLevelType w:val="hybridMultilevel"/>
    <w:tmpl w:val="0BFC2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7F28B5"/>
    <w:multiLevelType w:val="hybridMultilevel"/>
    <w:tmpl w:val="171C051A"/>
    <w:lvl w:ilvl="0" w:tplc="CC740AA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063A0D"/>
    <w:multiLevelType w:val="hybridMultilevel"/>
    <w:tmpl w:val="94DE78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222A"/>
    <w:rsid w:val="00016485"/>
    <w:rsid w:val="000272B0"/>
    <w:rsid w:val="00037D4A"/>
    <w:rsid w:val="0004041E"/>
    <w:rsid w:val="00045E7A"/>
    <w:rsid w:val="00085364"/>
    <w:rsid w:val="000B339A"/>
    <w:rsid w:val="000D4147"/>
    <w:rsid w:val="000D72D7"/>
    <w:rsid w:val="000E3C0F"/>
    <w:rsid w:val="000F6D5A"/>
    <w:rsid w:val="00103F96"/>
    <w:rsid w:val="001064F6"/>
    <w:rsid w:val="00131C9D"/>
    <w:rsid w:val="00147ED6"/>
    <w:rsid w:val="00157768"/>
    <w:rsid w:val="001A7CB2"/>
    <w:rsid w:val="00200E2A"/>
    <w:rsid w:val="00216D4F"/>
    <w:rsid w:val="002244E9"/>
    <w:rsid w:val="00273B4E"/>
    <w:rsid w:val="0028334C"/>
    <w:rsid w:val="00287E29"/>
    <w:rsid w:val="002C3037"/>
    <w:rsid w:val="002F6EC9"/>
    <w:rsid w:val="003101A2"/>
    <w:rsid w:val="00327756"/>
    <w:rsid w:val="00337C2F"/>
    <w:rsid w:val="00352EBA"/>
    <w:rsid w:val="0036211E"/>
    <w:rsid w:val="0036653D"/>
    <w:rsid w:val="00373FA6"/>
    <w:rsid w:val="003A3465"/>
    <w:rsid w:val="003C33F1"/>
    <w:rsid w:val="003D0A06"/>
    <w:rsid w:val="003D4E21"/>
    <w:rsid w:val="00417777"/>
    <w:rsid w:val="0044235B"/>
    <w:rsid w:val="004672F3"/>
    <w:rsid w:val="00485409"/>
    <w:rsid w:val="00487B9C"/>
    <w:rsid w:val="00495425"/>
    <w:rsid w:val="004A231C"/>
    <w:rsid w:val="004A7881"/>
    <w:rsid w:val="004B721F"/>
    <w:rsid w:val="004C77C7"/>
    <w:rsid w:val="00505AA4"/>
    <w:rsid w:val="0052688E"/>
    <w:rsid w:val="00550E43"/>
    <w:rsid w:val="005510CA"/>
    <w:rsid w:val="00566ED0"/>
    <w:rsid w:val="005750AF"/>
    <w:rsid w:val="005971A4"/>
    <w:rsid w:val="005C6F02"/>
    <w:rsid w:val="005D50A9"/>
    <w:rsid w:val="005E6518"/>
    <w:rsid w:val="0060541A"/>
    <w:rsid w:val="0062653D"/>
    <w:rsid w:val="00653580"/>
    <w:rsid w:val="0067275E"/>
    <w:rsid w:val="00695E29"/>
    <w:rsid w:val="006B3F58"/>
    <w:rsid w:val="007013AA"/>
    <w:rsid w:val="00704AE5"/>
    <w:rsid w:val="00713DCF"/>
    <w:rsid w:val="00732018"/>
    <w:rsid w:val="00733A40"/>
    <w:rsid w:val="0074777B"/>
    <w:rsid w:val="00756204"/>
    <w:rsid w:val="007B2629"/>
    <w:rsid w:val="00814065"/>
    <w:rsid w:val="00853ED4"/>
    <w:rsid w:val="008743DC"/>
    <w:rsid w:val="00891CD9"/>
    <w:rsid w:val="008B703D"/>
    <w:rsid w:val="008C69FA"/>
    <w:rsid w:val="008C7792"/>
    <w:rsid w:val="008D02EB"/>
    <w:rsid w:val="008D3236"/>
    <w:rsid w:val="008E407F"/>
    <w:rsid w:val="00922E56"/>
    <w:rsid w:val="00923779"/>
    <w:rsid w:val="00967801"/>
    <w:rsid w:val="0098222A"/>
    <w:rsid w:val="00992E35"/>
    <w:rsid w:val="009A3F00"/>
    <w:rsid w:val="009C246A"/>
    <w:rsid w:val="009D2EB7"/>
    <w:rsid w:val="00A02533"/>
    <w:rsid w:val="00A31ED5"/>
    <w:rsid w:val="00A408AA"/>
    <w:rsid w:val="00A9666E"/>
    <w:rsid w:val="00AD06C0"/>
    <w:rsid w:val="00AD74C1"/>
    <w:rsid w:val="00AE415A"/>
    <w:rsid w:val="00AF756C"/>
    <w:rsid w:val="00B92B89"/>
    <w:rsid w:val="00BD60CE"/>
    <w:rsid w:val="00BE0F2A"/>
    <w:rsid w:val="00C0601B"/>
    <w:rsid w:val="00C57275"/>
    <w:rsid w:val="00C66A7E"/>
    <w:rsid w:val="00C95616"/>
    <w:rsid w:val="00CA665E"/>
    <w:rsid w:val="00CB6912"/>
    <w:rsid w:val="00CC3913"/>
    <w:rsid w:val="00CC44B8"/>
    <w:rsid w:val="00D50010"/>
    <w:rsid w:val="00DA229F"/>
    <w:rsid w:val="00DF6651"/>
    <w:rsid w:val="00E21B39"/>
    <w:rsid w:val="00E32466"/>
    <w:rsid w:val="00EA6A78"/>
    <w:rsid w:val="00EC0C50"/>
    <w:rsid w:val="00EC3945"/>
    <w:rsid w:val="00ED7785"/>
    <w:rsid w:val="00EF0331"/>
    <w:rsid w:val="00F07392"/>
    <w:rsid w:val="00F076EB"/>
    <w:rsid w:val="00F75E8F"/>
    <w:rsid w:val="00F77F4C"/>
    <w:rsid w:val="00FD2F1A"/>
    <w:rsid w:val="00FE344D"/>
    <w:rsid w:val="00FE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7AE6B10"/>
  <w15:docId w15:val="{C96D4D84-8051-4F07-A1FD-FF927A75C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22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8222A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822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222A"/>
  </w:style>
  <w:style w:type="paragraph" w:styleId="Footer">
    <w:name w:val="footer"/>
    <w:basedOn w:val="Normal"/>
    <w:link w:val="FooterChar"/>
    <w:uiPriority w:val="99"/>
    <w:unhideWhenUsed/>
    <w:rsid w:val="009822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222A"/>
  </w:style>
  <w:style w:type="paragraph" w:styleId="BalloonText">
    <w:name w:val="Balloon Text"/>
    <w:basedOn w:val="Normal"/>
    <w:link w:val="BalloonTextChar"/>
    <w:uiPriority w:val="99"/>
    <w:semiHidden/>
    <w:unhideWhenUsed/>
    <w:rsid w:val="009822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22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98222A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B92B8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0B339A"/>
    <w:rPr>
      <w:color w:val="808080"/>
    </w:rPr>
  </w:style>
  <w:style w:type="paragraph" w:styleId="ListParagraph">
    <w:name w:val="List Paragraph"/>
    <w:basedOn w:val="Normal"/>
    <w:uiPriority w:val="34"/>
    <w:qFormat/>
    <w:rsid w:val="006B3F5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6B3F5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04041E"/>
  </w:style>
  <w:style w:type="character" w:styleId="Emphasis">
    <w:name w:val="Emphasis"/>
    <w:basedOn w:val="DefaultParagraphFont"/>
    <w:uiPriority w:val="20"/>
    <w:qFormat/>
    <w:rsid w:val="00373FA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13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9B4D2-BD13-4469-B02D-835D32FE2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sjohnson15</dc:creator>
  <cp:lastModifiedBy>Karen Rahe</cp:lastModifiedBy>
  <cp:revision>6</cp:revision>
  <cp:lastPrinted>2017-01-31T16:46:00Z</cp:lastPrinted>
  <dcterms:created xsi:type="dcterms:W3CDTF">2016-03-02T04:05:00Z</dcterms:created>
  <dcterms:modified xsi:type="dcterms:W3CDTF">2017-01-31T16:46:00Z</dcterms:modified>
</cp:coreProperties>
</file>